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CE" w:rsidRPr="00AA7ECE" w:rsidRDefault="00AA7ECE" w:rsidP="00AA7ECE">
      <w:pPr>
        <w:widowControl/>
        <w:shd w:val="clear" w:color="auto" w:fill="FFFFFF"/>
        <w:ind w:left="720" w:right="150"/>
        <w:jc w:val="left"/>
        <w:outlineLvl w:val="0"/>
        <w:rPr>
          <w:rFonts w:ascii="Arial" w:eastAsia="宋体" w:hAnsi="Arial" w:cs="Arial"/>
          <w:color w:val="333333"/>
          <w:kern w:val="36"/>
          <w:sz w:val="51"/>
          <w:szCs w:val="51"/>
          <w:vertAlign w:val="subscript"/>
        </w:rPr>
      </w:pPr>
      <w:r w:rsidRPr="00AA7ECE">
        <w:rPr>
          <w:rFonts w:ascii="Arial" w:eastAsia="宋体" w:hAnsi="Arial" w:cs="Arial"/>
          <w:color w:val="333333"/>
          <w:kern w:val="36"/>
          <w:sz w:val="51"/>
          <w:szCs w:val="51"/>
          <w:vertAlign w:val="subscript"/>
        </w:rPr>
        <w:t>不动产登记暂行条例</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bookmarkStart w:id="0" w:name="_GoBack"/>
      <w:bookmarkEnd w:id="0"/>
      <w:r w:rsidRPr="00AA7ECE">
        <w:rPr>
          <w:rFonts w:ascii="Arial" w:eastAsia="宋体" w:hAnsi="Arial" w:cs="Arial"/>
          <w:color w:val="333333"/>
          <w:kern w:val="0"/>
          <w:szCs w:val="21"/>
        </w:rPr>
        <w:t>《不动产登记暂行条例》是为整合不动产登记职责，规范登记行为，方便群众申请登记，保护权利人合法权益，根据《</w:t>
      </w:r>
      <w:hyperlink r:id="rId6" w:tgtFrame="_blank" w:history="1">
        <w:r w:rsidRPr="00AA7ECE">
          <w:rPr>
            <w:rFonts w:ascii="Arial" w:eastAsia="宋体" w:hAnsi="Arial" w:cs="Arial"/>
            <w:color w:val="136EC2"/>
            <w:kern w:val="0"/>
            <w:szCs w:val="21"/>
            <w:u w:val="single"/>
          </w:rPr>
          <w:t>中华人民共和国物权法</w:t>
        </w:r>
      </w:hyperlink>
      <w:r w:rsidRPr="00AA7ECE">
        <w:rPr>
          <w:rFonts w:ascii="Arial" w:eastAsia="宋体" w:hAnsi="Arial" w:cs="Arial"/>
          <w:color w:val="333333"/>
          <w:kern w:val="0"/>
          <w:szCs w:val="21"/>
        </w:rPr>
        <w:t>》等法律制定。由国务院于</w:t>
      </w:r>
      <w:r w:rsidRPr="00AA7ECE">
        <w:rPr>
          <w:rFonts w:ascii="Arial" w:eastAsia="宋体" w:hAnsi="Arial" w:cs="Arial"/>
          <w:color w:val="333333"/>
          <w:kern w:val="0"/>
          <w:szCs w:val="21"/>
        </w:rPr>
        <w:t>2014</w:t>
      </w:r>
      <w:r w:rsidRPr="00AA7ECE">
        <w:rPr>
          <w:rFonts w:ascii="Arial" w:eastAsia="宋体" w:hAnsi="Arial" w:cs="Arial"/>
          <w:color w:val="333333"/>
          <w:kern w:val="0"/>
          <w:szCs w:val="21"/>
        </w:rPr>
        <w:t>年</w:t>
      </w:r>
      <w:r w:rsidRPr="00AA7ECE">
        <w:rPr>
          <w:rFonts w:ascii="Arial" w:eastAsia="宋体" w:hAnsi="Arial" w:cs="Arial"/>
          <w:color w:val="333333"/>
          <w:kern w:val="0"/>
          <w:szCs w:val="21"/>
        </w:rPr>
        <w:t>11</w:t>
      </w:r>
      <w:r w:rsidRPr="00AA7ECE">
        <w:rPr>
          <w:rFonts w:ascii="Arial" w:eastAsia="宋体" w:hAnsi="Arial" w:cs="Arial"/>
          <w:color w:val="333333"/>
          <w:kern w:val="0"/>
          <w:szCs w:val="21"/>
        </w:rPr>
        <w:t>月</w:t>
      </w:r>
      <w:r w:rsidRPr="00AA7ECE">
        <w:rPr>
          <w:rFonts w:ascii="Arial" w:eastAsia="宋体" w:hAnsi="Arial" w:cs="Arial"/>
          <w:color w:val="333333"/>
          <w:kern w:val="0"/>
          <w:szCs w:val="21"/>
        </w:rPr>
        <w:t>24</w:t>
      </w:r>
      <w:r w:rsidRPr="00AA7ECE">
        <w:rPr>
          <w:rFonts w:ascii="Arial" w:eastAsia="宋体" w:hAnsi="Arial" w:cs="Arial"/>
          <w:color w:val="333333"/>
          <w:kern w:val="0"/>
          <w:szCs w:val="21"/>
        </w:rPr>
        <w:t>日发布，自</w:t>
      </w:r>
      <w:r w:rsidRPr="00AA7ECE">
        <w:rPr>
          <w:rFonts w:ascii="Arial" w:eastAsia="宋体" w:hAnsi="Arial" w:cs="Arial"/>
          <w:color w:val="333333"/>
          <w:kern w:val="0"/>
          <w:szCs w:val="21"/>
        </w:rPr>
        <w:t>2015</w:t>
      </w:r>
      <w:r w:rsidRPr="00AA7ECE">
        <w:rPr>
          <w:rFonts w:ascii="Arial" w:eastAsia="宋体" w:hAnsi="Arial" w:cs="Arial"/>
          <w:color w:val="333333"/>
          <w:kern w:val="0"/>
          <w:szCs w:val="21"/>
        </w:rPr>
        <w:t>年</w:t>
      </w:r>
      <w:r w:rsidRPr="00AA7ECE">
        <w:rPr>
          <w:rFonts w:ascii="Arial" w:eastAsia="宋体" w:hAnsi="Arial" w:cs="Arial"/>
          <w:color w:val="333333"/>
          <w:kern w:val="0"/>
          <w:szCs w:val="21"/>
        </w:rPr>
        <w:t>3</w:t>
      </w:r>
      <w:r w:rsidRPr="00AA7ECE">
        <w:rPr>
          <w:rFonts w:ascii="Arial" w:eastAsia="宋体" w:hAnsi="Arial" w:cs="Arial"/>
          <w:color w:val="333333"/>
          <w:kern w:val="0"/>
          <w:szCs w:val="21"/>
        </w:rPr>
        <w:t>月</w:t>
      </w:r>
      <w:r w:rsidRPr="00AA7ECE">
        <w:rPr>
          <w:rFonts w:ascii="Arial" w:eastAsia="宋体" w:hAnsi="Arial" w:cs="Arial"/>
          <w:color w:val="333333"/>
          <w:kern w:val="0"/>
          <w:szCs w:val="21"/>
        </w:rPr>
        <w:t>1</w:t>
      </w:r>
      <w:r w:rsidRPr="00AA7ECE">
        <w:rPr>
          <w:rFonts w:ascii="Arial" w:eastAsia="宋体" w:hAnsi="Arial" w:cs="Arial"/>
          <w:color w:val="333333"/>
          <w:kern w:val="0"/>
          <w:szCs w:val="21"/>
        </w:rPr>
        <w:t>日起施行。</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2019</w:t>
      </w:r>
      <w:r w:rsidRPr="00AA7ECE">
        <w:rPr>
          <w:rFonts w:ascii="Arial" w:eastAsia="宋体" w:hAnsi="Arial" w:cs="Arial"/>
          <w:color w:val="333333"/>
          <w:kern w:val="0"/>
          <w:szCs w:val="21"/>
        </w:rPr>
        <w:t>年</w:t>
      </w:r>
      <w:r w:rsidRPr="00AA7ECE">
        <w:rPr>
          <w:rFonts w:ascii="Arial" w:eastAsia="宋体" w:hAnsi="Arial" w:cs="Arial"/>
          <w:color w:val="333333"/>
          <w:kern w:val="0"/>
          <w:szCs w:val="21"/>
        </w:rPr>
        <w:t>3</w:t>
      </w:r>
      <w:r w:rsidRPr="00AA7ECE">
        <w:rPr>
          <w:rFonts w:ascii="Arial" w:eastAsia="宋体" w:hAnsi="Arial" w:cs="Arial"/>
          <w:color w:val="333333"/>
          <w:kern w:val="0"/>
          <w:szCs w:val="21"/>
        </w:rPr>
        <w:t>月</w:t>
      </w:r>
      <w:r w:rsidRPr="00AA7ECE">
        <w:rPr>
          <w:rFonts w:ascii="Arial" w:eastAsia="宋体" w:hAnsi="Arial" w:cs="Arial"/>
          <w:color w:val="333333"/>
          <w:kern w:val="0"/>
          <w:szCs w:val="21"/>
        </w:rPr>
        <w:t>24</w:t>
      </w:r>
      <w:r w:rsidRPr="00AA7ECE">
        <w:rPr>
          <w:rFonts w:ascii="Arial" w:eastAsia="宋体" w:hAnsi="Arial" w:cs="Arial"/>
          <w:color w:val="333333"/>
          <w:kern w:val="0"/>
          <w:szCs w:val="21"/>
        </w:rPr>
        <w:t>日，根据中华人民共和国国务院令第</w:t>
      </w:r>
      <w:r w:rsidRPr="00AA7ECE">
        <w:rPr>
          <w:rFonts w:ascii="Arial" w:eastAsia="宋体" w:hAnsi="Arial" w:cs="Arial"/>
          <w:color w:val="333333"/>
          <w:kern w:val="0"/>
          <w:szCs w:val="21"/>
        </w:rPr>
        <w:t>710</w:t>
      </w:r>
      <w:r w:rsidRPr="00AA7ECE">
        <w:rPr>
          <w:rFonts w:ascii="Arial" w:eastAsia="宋体" w:hAnsi="Arial" w:cs="Arial"/>
          <w:color w:val="333333"/>
          <w:kern w:val="0"/>
          <w:szCs w:val="21"/>
        </w:rPr>
        <w:t>号《国务院关于修改部分行政法规的决定》，修改第十五条第一款内容。</w:t>
      </w:r>
      <w:r w:rsidRPr="00AA7ECE">
        <w:rPr>
          <w:rFonts w:ascii="Arial" w:eastAsia="宋体" w:hAnsi="Arial" w:cs="Arial"/>
          <w:color w:val="3366CC"/>
          <w:kern w:val="0"/>
          <w:sz w:val="18"/>
          <w:szCs w:val="18"/>
          <w:vertAlign w:val="superscript"/>
        </w:rPr>
        <w:t> [1]</w:t>
      </w:r>
      <w:r w:rsidRPr="00AA7ECE">
        <w:rPr>
          <w:rFonts w:ascii="Arial" w:eastAsia="宋体" w:hAnsi="Arial" w:cs="Arial"/>
          <w:color w:val="136EC2"/>
          <w:kern w:val="0"/>
          <w:sz w:val="2"/>
          <w:szCs w:val="2"/>
        </w:rPr>
        <w:t> </w:t>
      </w:r>
    </w:p>
    <w:p w:rsidR="00AA7ECE" w:rsidRPr="00AA7ECE" w:rsidRDefault="00AA7ECE" w:rsidP="00AA7ECE">
      <w:pPr>
        <w:widowControl/>
        <w:shd w:val="clear" w:color="auto" w:fill="FFFFFF"/>
        <w:spacing w:line="390" w:lineRule="atLeast"/>
        <w:jc w:val="left"/>
        <w:rPr>
          <w:rFonts w:ascii="Arial" w:eastAsia="宋体" w:hAnsi="Arial" w:cs="Arial"/>
          <w:b/>
          <w:bCs/>
          <w:color w:val="999999"/>
          <w:kern w:val="0"/>
          <w:sz w:val="18"/>
          <w:szCs w:val="18"/>
        </w:rPr>
      </w:pPr>
      <w:r w:rsidRPr="00AA7ECE">
        <w:rPr>
          <w:rFonts w:ascii="Arial" w:eastAsia="宋体" w:hAnsi="Arial" w:cs="Arial"/>
          <w:b/>
          <w:bCs/>
          <w:color w:val="999999"/>
          <w:kern w:val="0"/>
          <w:sz w:val="18"/>
          <w:szCs w:val="18"/>
        </w:rPr>
        <w:t>中文名</w:t>
      </w:r>
    </w:p>
    <w:p w:rsidR="00AA7ECE" w:rsidRPr="00AA7ECE" w:rsidRDefault="00AA7ECE" w:rsidP="00AA7ECE">
      <w:pPr>
        <w:widowControl/>
        <w:shd w:val="clear" w:color="auto" w:fill="FFFFFF"/>
        <w:wordWrap w:val="0"/>
        <w:spacing w:line="390" w:lineRule="atLeast"/>
        <w:ind w:left="720"/>
        <w:jc w:val="left"/>
        <w:rPr>
          <w:rFonts w:ascii="Arial" w:eastAsia="宋体" w:hAnsi="Arial" w:cs="Arial"/>
          <w:color w:val="333333"/>
          <w:kern w:val="0"/>
          <w:sz w:val="18"/>
          <w:szCs w:val="18"/>
        </w:rPr>
      </w:pPr>
      <w:r w:rsidRPr="00AA7ECE">
        <w:rPr>
          <w:rFonts w:ascii="Arial" w:eastAsia="宋体" w:hAnsi="Arial" w:cs="Arial"/>
          <w:color w:val="333333"/>
          <w:kern w:val="0"/>
          <w:sz w:val="18"/>
          <w:szCs w:val="18"/>
        </w:rPr>
        <w:t>不动产登记暂行条例</w:t>
      </w:r>
    </w:p>
    <w:p w:rsidR="00AA7ECE" w:rsidRPr="00AA7ECE" w:rsidRDefault="00AA7ECE" w:rsidP="00AA7ECE">
      <w:pPr>
        <w:widowControl/>
        <w:shd w:val="clear" w:color="auto" w:fill="FFFFFF"/>
        <w:spacing w:line="390" w:lineRule="atLeast"/>
        <w:jc w:val="left"/>
        <w:rPr>
          <w:rFonts w:ascii="Arial" w:eastAsia="宋体" w:hAnsi="Arial" w:cs="Arial"/>
          <w:b/>
          <w:bCs/>
          <w:color w:val="999999"/>
          <w:kern w:val="0"/>
          <w:sz w:val="18"/>
          <w:szCs w:val="18"/>
        </w:rPr>
      </w:pPr>
      <w:r w:rsidRPr="00AA7ECE">
        <w:rPr>
          <w:rFonts w:ascii="Arial" w:eastAsia="宋体" w:hAnsi="Arial" w:cs="Arial"/>
          <w:b/>
          <w:bCs/>
          <w:color w:val="999999"/>
          <w:kern w:val="0"/>
          <w:sz w:val="18"/>
          <w:szCs w:val="18"/>
        </w:rPr>
        <w:t>发布机构</w:t>
      </w:r>
    </w:p>
    <w:p w:rsidR="00AA7ECE" w:rsidRPr="00AA7ECE" w:rsidRDefault="00AA7ECE" w:rsidP="00AA7ECE">
      <w:pPr>
        <w:widowControl/>
        <w:shd w:val="clear" w:color="auto" w:fill="FFFFFF"/>
        <w:wordWrap w:val="0"/>
        <w:spacing w:line="390" w:lineRule="atLeast"/>
        <w:ind w:left="720"/>
        <w:jc w:val="left"/>
        <w:rPr>
          <w:rFonts w:ascii="Arial" w:eastAsia="宋体" w:hAnsi="Arial" w:cs="Arial"/>
          <w:color w:val="333333"/>
          <w:kern w:val="0"/>
          <w:sz w:val="18"/>
          <w:szCs w:val="18"/>
        </w:rPr>
      </w:pPr>
      <w:r w:rsidRPr="00AA7ECE">
        <w:rPr>
          <w:rFonts w:ascii="Arial" w:eastAsia="宋体" w:hAnsi="Arial" w:cs="Arial"/>
          <w:color w:val="333333"/>
          <w:kern w:val="0"/>
          <w:sz w:val="18"/>
          <w:szCs w:val="18"/>
        </w:rPr>
        <w:t>国务院</w:t>
      </w:r>
    </w:p>
    <w:p w:rsidR="00AA7ECE" w:rsidRPr="00AA7ECE" w:rsidRDefault="00AA7ECE" w:rsidP="00AA7ECE">
      <w:pPr>
        <w:widowControl/>
        <w:shd w:val="clear" w:color="auto" w:fill="FFFFFF"/>
        <w:spacing w:line="390" w:lineRule="atLeast"/>
        <w:jc w:val="left"/>
        <w:rPr>
          <w:rFonts w:ascii="Arial" w:eastAsia="宋体" w:hAnsi="Arial" w:cs="Arial"/>
          <w:b/>
          <w:bCs/>
          <w:color w:val="999999"/>
          <w:kern w:val="0"/>
          <w:sz w:val="18"/>
          <w:szCs w:val="18"/>
        </w:rPr>
      </w:pPr>
      <w:r w:rsidRPr="00AA7ECE">
        <w:rPr>
          <w:rFonts w:ascii="Arial" w:eastAsia="宋体" w:hAnsi="Arial" w:cs="Arial"/>
          <w:b/>
          <w:bCs/>
          <w:color w:val="999999"/>
          <w:kern w:val="0"/>
          <w:sz w:val="18"/>
          <w:szCs w:val="18"/>
        </w:rPr>
        <w:t>发布日期</w:t>
      </w:r>
    </w:p>
    <w:p w:rsidR="00AA7ECE" w:rsidRPr="00AA7ECE" w:rsidRDefault="00AA7ECE" w:rsidP="00AA7ECE">
      <w:pPr>
        <w:widowControl/>
        <w:shd w:val="clear" w:color="auto" w:fill="FFFFFF"/>
        <w:wordWrap w:val="0"/>
        <w:spacing w:line="390" w:lineRule="atLeast"/>
        <w:ind w:left="720"/>
        <w:jc w:val="left"/>
        <w:rPr>
          <w:rFonts w:ascii="Arial" w:eastAsia="宋体" w:hAnsi="Arial" w:cs="Arial"/>
          <w:color w:val="333333"/>
          <w:kern w:val="0"/>
          <w:sz w:val="18"/>
          <w:szCs w:val="18"/>
        </w:rPr>
      </w:pPr>
      <w:r w:rsidRPr="00AA7ECE">
        <w:rPr>
          <w:rFonts w:ascii="Arial" w:eastAsia="宋体" w:hAnsi="Arial" w:cs="Arial"/>
          <w:color w:val="333333"/>
          <w:kern w:val="0"/>
          <w:sz w:val="18"/>
          <w:szCs w:val="18"/>
        </w:rPr>
        <w:t>2014</w:t>
      </w:r>
      <w:r w:rsidRPr="00AA7ECE">
        <w:rPr>
          <w:rFonts w:ascii="Arial" w:eastAsia="宋体" w:hAnsi="Arial" w:cs="Arial"/>
          <w:color w:val="333333"/>
          <w:kern w:val="0"/>
          <w:sz w:val="18"/>
          <w:szCs w:val="18"/>
        </w:rPr>
        <w:t>年</w:t>
      </w:r>
      <w:r w:rsidRPr="00AA7ECE">
        <w:rPr>
          <w:rFonts w:ascii="Arial" w:eastAsia="宋体" w:hAnsi="Arial" w:cs="Arial"/>
          <w:color w:val="333333"/>
          <w:kern w:val="0"/>
          <w:sz w:val="18"/>
          <w:szCs w:val="18"/>
        </w:rPr>
        <w:t>11</w:t>
      </w:r>
      <w:r w:rsidRPr="00AA7ECE">
        <w:rPr>
          <w:rFonts w:ascii="Arial" w:eastAsia="宋体" w:hAnsi="Arial" w:cs="Arial"/>
          <w:color w:val="333333"/>
          <w:kern w:val="0"/>
          <w:sz w:val="18"/>
          <w:szCs w:val="18"/>
        </w:rPr>
        <w:t>月</w:t>
      </w:r>
      <w:r w:rsidRPr="00AA7ECE">
        <w:rPr>
          <w:rFonts w:ascii="Arial" w:eastAsia="宋体" w:hAnsi="Arial" w:cs="Arial"/>
          <w:color w:val="333333"/>
          <w:kern w:val="0"/>
          <w:sz w:val="18"/>
          <w:szCs w:val="18"/>
        </w:rPr>
        <w:t>24</w:t>
      </w:r>
      <w:r w:rsidRPr="00AA7ECE">
        <w:rPr>
          <w:rFonts w:ascii="Arial" w:eastAsia="宋体" w:hAnsi="Arial" w:cs="Arial"/>
          <w:color w:val="333333"/>
          <w:kern w:val="0"/>
          <w:sz w:val="18"/>
          <w:szCs w:val="18"/>
        </w:rPr>
        <w:t>日</w:t>
      </w:r>
    </w:p>
    <w:p w:rsidR="00AA7ECE" w:rsidRPr="00AA7ECE" w:rsidRDefault="00AA7ECE" w:rsidP="00AA7ECE">
      <w:pPr>
        <w:widowControl/>
        <w:shd w:val="clear" w:color="auto" w:fill="FFFFFF"/>
        <w:spacing w:line="390" w:lineRule="atLeast"/>
        <w:jc w:val="left"/>
        <w:rPr>
          <w:rFonts w:ascii="Arial" w:eastAsia="宋体" w:hAnsi="Arial" w:cs="Arial"/>
          <w:b/>
          <w:bCs/>
          <w:color w:val="999999"/>
          <w:kern w:val="0"/>
          <w:sz w:val="18"/>
          <w:szCs w:val="18"/>
        </w:rPr>
      </w:pPr>
      <w:r w:rsidRPr="00AA7ECE">
        <w:rPr>
          <w:rFonts w:ascii="Arial" w:eastAsia="宋体" w:hAnsi="Arial" w:cs="Arial"/>
          <w:b/>
          <w:bCs/>
          <w:color w:val="999999"/>
          <w:kern w:val="0"/>
          <w:sz w:val="18"/>
          <w:szCs w:val="18"/>
        </w:rPr>
        <w:t>实施日期</w:t>
      </w:r>
    </w:p>
    <w:p w:rsidR="00AA7ECE" w:rsidRPr="00AA7ECE" w:rsidRDefault="00AA7ECE" w:rsidP="00AA7ECE">
      <w:pPr>
        <w:widowControl/>
        <w:shd w:val="clear" w:color="auto" w:fill="FFFFFF"/>
        <w:wordWrap w:val="0"/>
        <w:spacing w:line="390" w:lineRule="atLeast"/>
        <w:ind w:left="720"/>
        <w:jc w:val="left"/>
        <w:rPr>
          <w:rFonts w:ascii="Arial" w:eastAsia="宋体" w:hAnsi="Arial" w:cs="Arial"/>
          <w:color w:val="333333"/>
          <w:kern w:val="0"/>
          <w:sz w:val="18"/>
          <w:szCs w:val="18"/>
        </w:rPr>
      </w:pPr>
      <w:r w:rsidRPr="00AA7ECE">
        <w:rPr>
          <w:rFonts w:ascii="Arial" w:eastAsia="宋体" w:hAnsi="Arial" w:cs="Arial"/>
          <w:color w:val="333333"/>
          <w:kern w:val="0"/>
          <w:sz w:val="18"/>
          <w:szCs w:val="18"/>
        </w:rPr>
        <w:t>2015</w:t>
      </w:r>
      <w:r w:rsidRPr="00AA7ECE">
        <w:rPr>
          <w:rFonts w:ascii="Arial" w:eastAsia="宋体" w:hAnsi="Arial" w:cs="Arial"/>
          <w:color w:val="333333"/>
          <w:kern w:val="0"/>
          <w:sz w:val="18"/>
          <w:szCs w:val="18"/>
        </w:rPr>
        <w:t>年</w:t>
      </w:r>
      <w:r w:rsidRPr="00AA7ECE">
        <w:rPr>
          <w:rFonts w:ascii="Arial" w:eastAsia="宋体" w:hAnsi="Arial" w:cs="Arial"/>
          <w:color w:val="333333"/>
          <w:kern w:val="0"/>
          <w:sz w:val="18"/>
          <w:szCs w:val="18"/>
        </w:rPr>
        <w:t>3</w:t>
      </w:r>
      <w:r w:rsidRPr="00AA7ECE">
        <w:rPr>
          <w:rFonts w:ascii="Arial" w:eastAsia="宋体" w:hAnsi="Arial" w:cs="Arial"/>
          <w:color w:val="333333"/>
          <w:kern w:val="0"/>
          <w:sz w:val="18"/>
          <w:szCs w:val="18"/>
        </w:rPr>
        <w:t>月</w:t>
      </w:r>
      <w:r w:rsidRPr="00AA7ECE">
        <w:rPr>
          <w:rFonts w:ascii="Arial" w:eastAsia="宋体" w:hAnsi="Arial" w:cs="Arial"/>
          <w:color w:val="333333"/>
          <w:kern w:val="0"/>
          <w:sz w:val="18"/>
          <w:szCs w:val="18"/>
        </w:rPr>
        <w:t>1</w:t>
      </w:r>
      <w:r w:rsidRPr="00AA7ECE">
        <w:rPr>
          <w:rFonts w:ascii="Arial" w:eastAsia="宋体" w:hAnsi="Arial" w:cs="Arial"/>
          <w:color w:val="333333"/>
          <w:kern w:val="0"/>
          <w:sz w:val="18"/>
          <w:szCs w:val="18"/>
        </w:rPr>
        <w:t>日</w:t>
      </w:r>
    </w:p>
    <w:p w:rsidR="00AA7ECE" w:rsidRPr="00AA7ECE" w:rsidRDefault="00AA7ECE" w:rsidP="00AA7ECE">
      <w:pPr>
        <w:widowControl/>
        <w:shd w:val="clear" w:color="auto" w:fill="FBFBFB"/>
        <w:spacing w:line="720" w:lineRule="atLeast"/>
        <w:ind w:left="300"/>
        <w:jc w:val="center"/>
        <w:outlineLvl w:val="1"/>
        <w:rPr>
          <w:rFonts w:ascii="Arial" w:eastAsia="宋体" w:hAnsi="Arial" w:cs="Arial"/>
          <w:color w:val="333333"/>
          <w:kern w:val="0"/>
          <w:sz w:val="27"/>
          <w:szCs w:val="27"/>
        </w:rPr>
      </w:pPr>
      <w:r w:rsidRPr="00AA7ECE">
        <w:rPr>
          <w:rFonts w:ascii="Arial" w:eastAsia="宋体" w:hAnsi="Arial" w:cs="Arial"/>
          <w:color w:val="333333"/>
          <w:kern w:val="0"/>
          <w:sz w:val="27"/>
          <w:szCs w:val="27"/>
        </w:rPr>
        <w:t>目录</w:t>
      </w:r>
    </w:p>
    <w:p w:rsidR="00AA7ECE" w:rsidRPr="00AA7ECE" w:rsidRDefault="00AA7ECE" w:rsidP="00AA7ECE">
      <w:pPr>
        <w:widowControl/>
        <w:numPr>
          <w:ilvl w:val="0"/>
          <w:numId w:val="1"/>
        </w:numPr>
        <w:shd w:val="clear" w:color="auto" w:fill="FFFFFF"/>
        <w:spacing w:line="420" w:lineRule="atLeast"/>
        <w:ind w:left="0"/>
        <w:jc w:val="left"/>
        <w:rPr>
          <w:rFonts w:ascii="Arial" w:eastAsia="宋体" w:hAnsi="Arial" w:cs="Arial"/>
          <w:color w:val="333333"/>
          <w:kern w:val="0"/>
          <w:sz w:val="18"/>
          <w:szCs w:val="18"/>
        </w:rPr>
      </w:pPr>
      <w:r w:rsidRPr="00AA7ECE">
        <w:rPr>
          <w:rFonts w:ascii="Arial" w:eastAsia="宋体" w:hAnsi="Arial" w:cs="Arial"/>
          <w:color w:val="63A0DF"/>
          <w:kern w:val="0"/>
          <w:sz w:val="24"/>
          <w:szCs w:val="24"/>
        </w:rPr>
        <w:t>1</w:t>
      </w:r>
      <w:r w:rsidRPr="00AA7ECE">
        <w:rPr>
          <w:rFonts w:ascii="Arial" w:eastAsia="宋体" w:hAnsi="Arial" w:cs="Arial"/>
          <w:color w:val="333333"/>
          <w:kern w:val="0"/>
          <w:sz w:val="18"/>
          <w:szCs w:val="18"/>
        </w:rPr>
        <w:t> </w:t>
      </w:r>
      <w:hyperlink r:id="rId7" w:anchor="1" w:history="1">
        <w:r w:rsidRPr="00AA7ECE">
          <w:rPr>
            <w:rFonts w:ascii="Arial" w:eastAsia="宋体" w:hAnsi="Arial" w:cs="Arial"/>
            <w:color w:val="136EC2"/>
            <w:kern w:val="0"/>
            <w:sz w:val="24"/>
            <w:szCs w:val="24"/>
            <w:u w:val="single"/>
            <w:shd w:val="clear" w:color="auto" w:fill="FFFFFF"/>
          </w:rPr>
          <w:t>发布信息</w:t>
        </w:r>
      </w:hyperlink>
    </w:p>
    <w:p w:rsidR="00AA7ECE" w:rsidRPr="00AA7ECE" w:rsidRDefault="00AA7ECE" w:rsidP="00AA7ECE">
      <w:pPr>
        <w:widowControl/>
        <w:numPr>
          <w:ilvl w:val="0"/>
          <w:numId w:val="1"/>
        </w:numPr>
        <w:shd w:val="clear" w:color="auto" w:fill="FFFFFF"/>
        <w:spacing w:line="420" w:lineRule="atLeast"/>
        <w:ind w:left="0"/>
        <w:jc w:val="left"/>
        <w:rPr>
          <w:rFonts w:ascii="Arial" w:eastAsia="宋体" w:hAnsi="Arial" w:cs="Arial"/>
          <w:color w:val="333333"/>
          <w:kern w:val="0"/>
          <w:sz w:val="18"/>
          <w:szCs w:val="18"/>
        </w:rPr>
      </w:pPr>
      <w:r w:rsidRPr="00AA7ECE">
        <w:rPr>
          <w:rFonts w:ascii="Arial" w:eastAsia="宋体" w:hAnsi="Arial" w:cs="Arial"/>
          <w:color w:val="63A0DF"/>
          <w:kern w:val="0"/>
          <w:sz w:val="24"/>
          <w:szCs w:val="24"/>
        </w:rPr>
        <w:t>2</w:t>
      </w:r>
      <w:r w:rsidRPr="00AA7ECE">
        <w:rPr>
          <w:rFonts w:ascii="Arial" w:eastAsia="宋体" w:hAnsi="Arial" w:cs="Arial"/>
          <w:color w:val="333333"/>
          <w:kern w:val="0"/>
          <w:sz w:val="18"/>
          <w:szCs w:val="18"/>
        </w:rPr>
        <w:t> </w:t>
      </w:r>
      <w:hyperlink r:id="rId8" w:anchor="2" w:history="1">
        <w:r w:rsidRPr="00AA7ECE">
          <w:rPr>
            <w:rFonts w:ascii="Arial" w:eastAsia="宋体" w:hAnsi="Arial" w:cs="Arial"/>
            <w:color w:val="136EC2"/>
            <w:kern w:val="0"/>
            <w:sz w:val="24"/>
            <w:szCs w:val="24"/>
            <w:u w:val="single"/>
            <w:shd w:val="clear" w:color="auto" w:fill="FFFFFF"/>
          </w:rPr>
          <w:t>政策全文</w:t>
        </w:r>
      </w:hyperlink>
    </w:p>
    <w:p w:rsidR="00AA7ECE" w:rsidRPr="00AA7ECE" w:rsidRDefault="00AA7ECE" w:rsidP="00AA7ECE">
      <w:pPr>
        <w:widowControl/>
        <w:numPr>
          <w:ilvl w:val="0"/>
          <w:numId w:val="1"/>
        </w:numPr>
        <w:shd w:val="clear" w:color="auto" w:fill="FFFFFF"/>
        <w:spacing w:line="420" w:lineRule="atLeast"/>
        <w:ind w:left="0"/>
        <w:jc w:val="left"/>
        <w:rPr>
          <w:rFonts w:ascii="Arial" w:eastAsia="宋体" w:hAnsi="Arial" w:cs="Arial"/>
          <w:color w:val="333333"/>
          <w:kern w:val="0"/>
          <w:sz w:val="18"/>
          <w:szCs w:val="18"/>
        </w:rPr>
      </w:pPr>
      <w:r w:rsidRPr="00AA7ECE">
        <w:rPr>
          <w:rFonts w:ascii="Arial" w:eastAsia="宋体" w:hAnsi="Arial" w:cs="Arial"/>
          <w:color w:val="63A0DF"/>
          <w:kern w:val="0"/>
          <w:sz w:val="24"/>
          <w:szCs w:val="24"/>
        </w:rPr>
        <w:t>3</w:t>
      </w:r>
      <w:r w:rsidRPr="00AA7ECE">
        <w:rPr>
          <w:rFonts w:ascii="Arial" w:eastAsia="宋体" w:hAnsi="Arial" w:cs="Arial"/>
          <w:color w:val="333333"/>
          <w:kern w:val="0"/>
          <w:sz w:val="18"/>
          <w:szCs w:val="18"/>
        </w:rPr>
        <w:t> </w:t>
      </w:r>
      <w:hyperlink r:id="rId9" w:anchor="3" w:history="1">
        <w:r w:rsidRPr="00AA7ECE">
          <w:rPr>
            <w:rFonts w:ascii="Arial" w:eastAsia="宋体" w:hAnsi="Arial" w:cs="Arial"/>
            <w:color w:val="136EC2"/>
            <w:kern w:val="0"/>
            <w:sz w:val="24"/>
            <w:szCs w:val="24"/>
            <w:u w:val="single"/>
            <w:shd w:val="clear" w:color="auto" w:fill="FFFFFF"/>
          </w:rPr>
          <w:t>条例修改</w:t>
        </w:r>
      </w:hyperlink>
    </w:p>
    <w:p w:rsidR="00AA7ECE" w:rsidRPr="00AA7ECE" w:rsidRDefault="00AA7ECE" w:rsidP="00AA7ECE">
      <w:pPr>
        <w:widowControl/>
        <w:numPr>
          <w:ilvl w:val="0"/>
          <w:numId w:val="1"/>
        </w:numPr>
        <w:shd w:val="clear" w:color="auto" w:fill="FFFFFF"/>
        <w:spacing w:line="420" w:lineRule="atLeast"/>
        <w:ind w:left="0"/>
        <w:jc w:val="left"/>
        <w:rPr>
          <w:rFonts w:ascii="Arial" w:eastAsia="宋体" w:hAnsi="Arial" w:cs="Arial"/>
          <w:color w:val="333333"/>
          <w:kern w:val="0"/>
          <w:sz w:val="18"/>
          <w:szCs w:val="18"/>
        </w:rPr>
      </w:pPr>
      <w:r w:rsidRPr="00AA7ECE">
        <w:rPr>
          <w:rFonts w:ascii="Arial" w:eastAsia="宋体" w:hAnsi="Arial" w:cs="Arial"/>
          <w:color w:val="63A0DF"/>
          <w:kern w:val="0"/>
          <w:sz w:val="24"/>
          <w:szCs w:val="24"/>
        </w:rPr>
        <w:t>4</w:t>
      </w:r>
      <w:r w:rsidRPr="00AA7ECE">
        <w:rPr>
          <w:rFonts w:ascii="Arial" w:eastAsia="宋体" w:hAnsi="Arial" w:cs="Arial"/>
          <w:color w:val="333333"/>
          <w:kern w:val="0"/>
          <w:sz w:val="18"/>
          <w:szCs w:val="18"/>
        </w:rPr>
        <w:t> </w:t>
      </w:r>
      <w:hyperlink r:id="rId10" w:anchor="4" w:history="1">
        <w:r w:rsidRPr="00AA7ECE">
          <w:rPr>
            <w:rFonts w:ascii="Arial" w:eastAsia="宋体" w:hAnsi="Arial" w:cs="Arial"/>
            <w:color w:val="136EC2"/>
            <w:kern w:val="0"/>
            <w:sz w:val="24"/>
            <w:szCs w:val="24"/>
            <w:u w:val="single"/>
            <w:shd w:val="clear" w:color="auto" w:fill="FFFFFF"/>
          </w:rPr>
          <w:t>内容解读</w:t>
        </w:r>
      </w:hyperlink>
    </w:p>
    <w:p w:rsidR="00AA7ECE" w:rsidRPr="00AA7ECE" w:rsidRDefault="00AA7ECE" w:rsidP="00AA7ECE">
      <w:pPr>
        <w:widowControl/>
        <w:numPr>
          <w:ilvl w:val="0"/>
          <w:numId w:val="1"/>
        </w:numPr>
        <w:shd w:val="clear" w:color="auto" w:fill="FFFFFF"/>
        <w:spacing w:line="420" w:lineRule="atLeast"/>
        <w:ind w:left="0"/>
        <w:jc w:val="left"/>
        <w:rPr>
          <w:rFonts w:ascii="Arial" w:eastAsia="宋体" w:hAnsi="Arial" w:cs="Arial"/>
          <w:color w:val="333333"/>
          <w:kern w:val="0"/>
          <w:sz w:val="18"/>
          <w:szCs w:val="18"/>
        </w:rPr>
      </w:pPr>
      <w:r w:rsidRPr="00AA7ECE">
        <w:rPr>
          <w:rFonts w:ascii="Arial" w:eastAsia="宋体" w:hAnsi="Arial" w:cs="Arial"/>
          <w:color w:val="63A0DF"/>
          <w:kern w:val="0"/>
          <w:sz w:val="24"/>
          <w:szCs w:val="24"/>
        </w:rPr>
        <w:t>5</w:t>
      </w:r>
      <w:r w:rsidRPr="00AA7ECE">
        <w:rPr>
          <w:rFonts w:ascii="Arial" w:eastAsia="宋体" w:hAnsi="Arial" w:cs="Arial"/>
          <w:color w:val="333333"/>
          <w:kern w:val="0"/>
          <w:sz w:val="18"/>
          <w:szCs w:val="18"/>
        </w:rPr>
        <w:t> </w:t>
      </w:r>
      <w:hyperlink r:id="rId11" w:anchor="5" w:history="1">
        <w:r w:rsidRPr="00AA7ECE">
          <w:rPr>
            <w:rFonts w:ascii="Arial" w:eastAsia="宋体" w:hAnsi="Arial" w:cs="Arial"/>
            <w:color w:val="136EC2"/>
            <w:kern w:val="0"/>
            <w:sz w:val="24"/>
            <w:szCs w:val="24"/>
            <w:u w:val="single"/>
            <w:shd w:val="clear" w:color="auto" w:fill="FFFFFF"/>
          </w:rPr>
          <w:t>答记者问</w:t>
        </w:r>
      </w:hyperlink>
    </w:p>
    <w:p w:rsidR="00AA7ECE" w:rsidRPr="00AA7ECE" w:rsidRDefault="00AA7ECE" w:rsidP="00AA7ECE">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1" w:name="1"/>
      <w:bookmarkStart w:id="2" w:name="sub15030056_1"/>
      <w:bookmarkStart w:id="3" w:name="发布信息"/>
      <w:bookmarkEnd w:id="1"/>
      <w:bookmarkEnd w:id="2"/>
      <w:bookmarkEnd w:id="3"/>
      <w:r w:rsidRPr="00AA7ECE">
        <w:rPr>
          <w:rFonts w:ascii="微软雅黑" w:eastAsia="微软雅黑" w:hAnsi="微软雅黑" w:cs="宋体" w:hint="eastAsia"/>
          <w:color w:val="000000"/>
          <w:kern w:val="0"/>
          <w:sz w:val="33"/>
          <w:szCs w:val="33"/>
        </w:rPr>
        <w:t>发布信息</w:t>
      </w:r>
    </w:p>
    <w:p w:rsidR="00AA7ECE" w:rsidRPr="00AA7ECE" w:rsidRDefault="00AA7ECE" w:rsidP="00AA7ECE">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12" w:history="1">
        <w:r w:rsidRPr="00AA7ECE">
          <w:rPr>
            <w:rFonts w:ascii="宋体" w:eastAsia="宋体" w:hAnsi="宋体" w:cs="宋体" w:hint="eastAsia"/>
            <w:color w:val="888888"/>
            <w:kern w:val="0"/>
            <w:sz w:val="18"/>
            <w:szCs w:val="18"/>
            <w:u w:val="single"/>
            <w:shd w:val="clear" w:color="auto" w:fill="FFFFFF"/>
          </w:rPr>
          <w:t>编辑</w:t>
        </w:r>
      </w:hyperlink>
    </w:p>
    <w:p w:rsidR="00AA7ECE" w:rsidRPr="00AA7ECE" w:rsidRDefault="00AA7ECE" w:rsidP="00AA7ECE">
      <w:pPr>
        <w:widowControl/>
        <w:shd w:val="clear" w:color="auto" w:fill="FFFFFF"/>
        <w:spacing w:line="360" w:lineRule="atLeast"/>
        <w:ind w:firstLine="480"/>
        <w:jc w:val="left"/>
        <w:rPr>
          <w:rFonts w:ascii="Arial" w:eastAsia="宋体" w:hAnsi="Arial" w:cs="Arial" w:hint="eastAsia"/>
          <w:color w:val="333333"/>
          <w:kern w:val="0"/>
          <w:szCs w:val="21"/>
        </w:rPr>
      </w:pPr>
      <w:r w:rsidRPr="00AA7ECE">
        <w:rPr>
          <w:rFonts w:ascii="Arial" w:eastAsia="宋体" w:hAnsi="Arial" w:cs="Arial"/>
          <w:b/>
          <w:bCs/>
          <w:color w:val="333333"/>
          <w:kern w:val="0"/>
          <w:szCs w:val="21"/>
        </w:rPr>
        <w:t>中华人民共和国国务院令</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 xml:space="preserve">第　</w:t>
      </w:r>
      <w:r w:rsidRPr="00AA7ECE">
        <w:rPr>
          <w:rFonts w:ascii="Arial" w:eastAsia="宋体" w:hAnsi="Arial" w:cs="Arial"/>
          <w:b/>
          <w:bCs/>
          <w:color w:val="333333"/>
          <w:kern w:val="0"/>
          <w:szCs w:val="21"/>
        </w:rPr>
        <w:t>656</w:t>
      </w:r>
      <w:r w:rsidRPr="00AA7ECE">
        <w:rPr>
          <w:rFonts w:ascii="Arial" w:eastAsia="宋体" w:hAnsi="Arial" w:cs="Arial"/>
          <w:color w:val="333333"/>
          <w:kern w:val="0"/>
          <w:szCs w:val="21"/>
        </w:rPr>
        <w:t xml:space="preserve">　号</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现公布《不动产登记暂行条例》，自</w:t>
      </w:r>
      <w:r w:rsidRPr="00AA7ECE">
        <w:rPr>
          <w:rFonts w:ascii="Arial" w:eastAsia="宋体" w:hAnsi="Arial" w:cs="Arial"/>
          <w:color w:val="333333"/>
          <w:kern w:val="0"/>
          <w:szCs w:val="21"/>
        </w:rPr>
        <w:t>2015</w:t>
      </w:r>
      <w:r w:rsidRPr="00AA7ECE">
        <w:rPr>
          <w:rFonts w:ascii="Arial" w:eastAsia="宋体" w:hAnsi="Arial" w:cs="Arial"/>
          <w:color w:val="333333"/>
          <w:kern w:val="0"/>
          <w:szCs w:val="21"/>
        </w:rPr>
        <w:t>年</w:t>
      </w:r>
      <w:r w:rsidRPr="00AA7ECE">
        <w:rPr>
          <w:rFonts w:ascii="Arial" w:eastAsia="宋体" w:hAnsi="Arial" w:cs="Arial"/>
          <w:color w:val="333333"/>
          <w:kern w:val="0"/>
          <w:szCs w:val="21"/>
        </w:rPr>
        <w:t>3</w:t>
      </w:r>
      <w:r w:rsidRPr="00AA7ECE">
        <w:rPr>
          <w:rFonts w:ascii="Arial" w:eastAsia="宋体" w:hAnsi="Arial" w:cs="Arial"/>
          <w:color w:val="333333"/>
          <w:kern w:val="0"/>
          <w:szCs w:val="21"/>
        </w:rPr>
        <w:t>月</w:t>
      </w:r>
      <w:r w:rsidRPr="00AA7ECE">
        <w:rPr>
          <w:rFonts w:ascii="Arial" w:eastAsia="宋体" w:hAnsi="Arial" w:cs="Arial"/>
          <w:color w:val="333333"/>
          <w:kern w:val="0"/>
          <w:szCs w:val="21"/>
        </w:rPr>
        <w:t>1</w:t>
      </w:r>
      <w:r w:rsidRPr="00AA7ECE">
        <w:rPr>
          <w:rFonts w:ascii="Arial" w:eastAsia="宋体" w:hAnsi="Arial" w:cs="Arial"/>
          <w:color w:val="333333"/>
          <w:kern w:val="0"/>
          <w:szCs w:val="21"/>
        </w:rPr>
        <w:t>日起施行。</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总　理　李克强</w:t>
      </w:r>
      <w:r w:rsidRPr="00AA7ECE">
        <w:rPr>
          <w:rFonts w:ascii="Arial" w:eastAsia="宋体" w:hAnsi="Arial" w:cs="Arial"/>
          <w:color w:val="333333"/>
          <w:kern w:val="0"/>
          <w:szCs w:val="21"/>
        </w:rPr>
        <w:br/>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2014</w:t>
      </w:r>
      <w:r w:rsidRPr="00AA7ECE">
        <w:rPr>
          <w:rFonts w:ascii="Arial" w:eastAsia="宋体" w:hAnsi="Arial" w:cs="Arial"/>
          <w:color w:val="333333"/>
          <w:kern w:val="0"/>
          <w:szCs w:val="21"/>
        </w:rPr>
        <w:t>年</w:t>
      </w:r>
      <w:r w:rsidRPr="00AA7ECE">
        <w:rPr>
          <w:rFonts w:ascii="Arial" w:eastAsia="宋体" w:hAnsi="Arial" w:cs="Arial"/>
          <w:color w:val="333333"/>
          <w:kern w:val="0"/>
          <w:szCs w:val="21"/>
        </w:rPr>
        <w:t>11</w:t>
      </w:r>
      <w:r w:rsidRPr="00AA7ECE">
        <w:rPr>
          <w:rFonts w:ascii="Arial" w:eastAsia="宋体" w:hAnsi="Arial" w:cs="Arial"/>
          <w:color w:val="333333"/>
          <w:kern w:val="0"/>
          <w:szCs w:val="21"/>
        </w:rPr>
        <w:t>月</w:t>
      </w:r>
      <w:r w:rsidRPr="00AA7ECE">
        <w:rPr>
          <w:rFonts w:ascii="Arial" w:eastAsia="宋体" w:hAnsi="Arial" w:cs="Arial"/>
          <w:color w:val="333333"/>
          <w:kern w:val="0"/>
          <w:szCs w:val="21"/>
        </w:rPr>
        <w:t>24</w:t>
      </w:r>
      <w:r w:rsidRPr="00AA7ECE">
        <w:rPr>
          <w:rFonts w:ascii="Arial" w:eastAsia="宋体" w:hAnsi="Arial" w:cs="Arial"/>
          <w:color w:val="333333"/>
          <w:kern w:val="0"/>
          <w:szCs w:val="21"/>
        </w:rPr>
        <w:t>日</w:t>
      </w:r>
    </w:p>
    <w:p w:rsidR="00AA7ECE" w:rsidRPr="00AA7ECE" w:rsidRDefault="00AA7ECE" w:rsidP="00AA7ECE">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4" w:name="2"/>
      <w:bookmarkStart w:id="5" w:name="sub15030056_2"/>
      <w:bookmarkStart w:id="6" w:name="政策全文"/>
      <w:bookmarkEnd w:id="4"/>
      <w:bookmarkEnd w:id="5"/>
      <w:bookmarkEnd w:id="6"/>
      <w:r w:rsidRPr="00AA7ECE">
        <w:rPr>
          <w:rFonts w:ascii="微软雅黑" w:eastAsia="微软雅黑" w:hAnsi="微软雅黑" w:cs="宋体" w:hint="eastAsia"/>
          <w:color w:val="000000"/>
          <w:kern w:val="0"/>
          <w:sz w:val="33"/>
          <w:szCs w:val="33"/>
        </w:rPr>
        <w:t>政策全文</w:t>
      </w:r>
    </w:p>
    <w:p w:rsidR="00AA7ECE" w:rsidRPr="00AA7ECE" w:rsidRDefault="00AA7ECE" w:rsidP="00AA7ECE">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13" w:history="1">
        <w:r w:rsidRPr="00AA7ECE">
          <w:rPr>
            <w:rFonts w:ascii="宋体" w:eastAsia="宋体" w:hAnsi="宋体" w:cs="宋体" w:hint="eastAsia"/>
            <w:color w:val="888888"/>
            <w:kern w:val="0"/>
            <w:sz w:val="18"/>
            <w:szCs w:val="18"/>
            <w:u w:val="single"/>
            <w:shd w:val="clear" w:color="auto" w:fill="FFFFFF"/>
          </w:rPr>
          <w:t>编辑</w:t>
        </w:r>
      </w:hyperlink>
    </w:p>
    <w:p w:rsidR="00AA7ECE" w:rsidRPr="00AA7ECE" w:rsidRDefault="00AA7ECE" w:rsidP="00AA7ECE">
      <w:pPr>
        <w:widowControl/>
        <w:shd w:val="clear" w:color="auto" w:fill="FFFFFF"/>
        <w:spacing w:line="360" w:lineRule="atLeast"/>
        <w:ind w:firstLine="480"/>
        <w:jc w:val="left"/>
        <w:rPr>
          <w:rFonts w:ascii="Arial" w:eastAsia="宋体" w:hAnsi="Arial" w:cs="Arial" w:hint="eastAsia"/>
          <w:color w:val="333333"/>
          <w:kern w:val="0"/>
          <w:szCs w:val="21"/>
        </w:rPr>
      </w:pPr>
      <w:r w:rsidRPr="00AA7ECE">
        <w:rPr>
          <w:rFonts w:ascii="Arial" w:eastAsia="宋体" w:hAnsi="Arial" w:cs="Arial"/>
          <w:b/>
          <w:bCs/>
          <w:color w:val="333333"/>
          <w:kern w:val="0"/>
          <w:szCs w:val="21"/>
        </w:rPr>
        <w:t>不动产登记暂行条例</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b/>
          <w:bCs/>
          <w:color w:val="333333"/>
          <w:kern w:val="0"/>
          <w:szCs w:val="21"/>
        </w:rPr>
        <w:t>第一章总则</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第一条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为整合不动产登记职责，规范登记行为，方便群众申请登记，保护权利人合法权益，根据《</w:t>
      </w:r>
      <w:hyperlink r:id="rId14" w:tgtFrame="_blank" w:history="1">
        <w:r w:rsidRPr="00AA7ECE">
          <w:rPr>
            <w:rFonts w:ascii="Arial" w:eastAsia="宋体" w:hAnsi="Arial" w:cs="Arial"/>
            <w:color w:val="136EC2"/>
            <w:kern w:val="0"/>
            <w:szCs w:val="21"/>
            <w:u w:val="single"/>
          </w:rPr>
          <w:t>中华人民共和国物权法</w:t>
        </w:r>
      </w:hyperlink>
      <w:r w:rsidRPr="00AA7ECE">
        <w:rPr>
          <w:rFonts w:ascii="Arial" w:eastAsia="宋体" w:hAnsi="Arial" w:cs="Arial"/>
          <w:color w:val="333333"/>
          <w:kern w:val="0"/>
          <w:szCs w:val="21"/>
        </w:rPr>
        <w:t>》等法律，制定本条例。</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lastRenderedPageBreak/>
        <w:t>第二条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本条例所称不动产登记，是指不动产登记机构依法将不动产权利归属和其他法定事项记载于不动产登记簿的行为。</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本条例所称不动产，是指土地、海域以及房屋、林木等定着物。</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第三条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不动产首次登记、变更登记、转移登记、注销登记、更正登记、异议登记、预告登记、查封登记等，适用本条例。</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第四条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国家实行不动产统一登记制度。</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不动产登记遵循严格管理、稳定连续、方便群众的原则。</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不动产权利人已经依法享有的不动产权利，不因登记机构和登记程序的改变而受到影响。</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第五条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下列不动产权利，依照本条例的规定办理登记：</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（一）集体土地所有权；</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（二）房屋等建筑物、构筑物所有权；</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（三）森林、林木所有权；</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（四）耕地、林地、草地等土地承包经营权；</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（五）</w:t>
      </w:r>
      <w:hyperlink r:id="rId15" w:tgtFrame="_blank" w:history="1">
        <w:r w:rsidRPr="00AA7ECE">
          <w:rPr>
            <w:rFonts w:ascii="Arial" w:eastAsia="宋体" w:hAnsi="Arial" w:cs="Arial"/>
            <w:color w:val="136EC2"/>
            <w:kern w:val="0"/>
            <w:szCs w:val="21"/>
            <w:u w:val="single"/>
          </w:rPr>
          <w:t>建设用地使用权</w:t>
        </w:r>
      </w:hyperlink>
      <w:r w:rsidRPr="00AA7ECE">
        <w:rPr>
          <w:rFonts w:ascii="Arial" w:eastAsia="宋体" w:hAnsi="Arial" w:cs="Arial"/>
          <w:color w:val="333333"/>
          <w:kern w:val="0"/>
          <w:szCs w:val="21"/>
        </w:rPr>
        <w:t>；</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（六）</w:t>
      </w:r>
      <w:hyperlink r:id="rId16" w:tgtFrame="_blank" w:history="1">
        <w:r w:rsidRPr="00AA7ECE">
          <w:rPr>
            <w:rFonts w:ascii="Arial" w:eastAsia="宋体" w:hAnsi="Arial" w:cs="Arial"/>
            <w:color w:val="136EC2"/>
            <w:kern w:val="0"/>
            <w:szCs w:val="21"/>
            <w:u w:val="single"/>
          </w:rPr>
          <w:t>宅基地使用权</w:t>
        </w:r>
      </w:hyperlink>
      <w:r w:rsidRPr="00AA7ECE">
        <w:rPr>
          <w:rFonts w:ascii="Arial" w:eastAsia="宋体" w:hAnsi="Arial" w:cs="Arial"/>
          <w:color w:val="333333"/>
          <w:kern w:val="0"/>
          <w:szCs w:val="21"/>
        </w:rPr>
        <w:t>；</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（七）</w:t>
      </w:r>
      <w:hyperlink r:id="rId17" w:tgtFrame="_blank" w:history="1">
        <w:r w:rsidRPr="00AA7ECE">
          <w:rPr>
            <w:rFonts w:ascii="Arial" w:eastAsia="宋体" w:hAnsi="Arial" w:cs="Arial"/>
            <w:color w:val="136EC2"/>
            <w:kern w:val="0"/>
            <w:szCs w:val="21"/>
            <w:u w:val="single"/>
          </w:rPr>
          <w:t>海域使用权</w:t>
        </w:r>
      </w:hyperlink>
      <w:r w:rsidRPr="00AA7ECE">
        <w:rPr>
          <w:rFonts w:ascii="Arial" w:eastAsia="宋体" w:hAnsi="Arial" w:cs="Arial"/>
          <w:color w:val="333333"/>
          <w:kern w:val="0"/>
          <w:szCs w:val="21"/>
        </w:rPr>
        <w:t>；</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（八）</w:t>
      </w:r>
      <w:hyperlink r:id="rId18" w:tgtFrame="_blank" w:history="1">
        <w:r w:rsidRPr="00AA7ECE">
          <w:rPr>
            <w:rFonts w:ascii="Arial" w:eastAsia="宋体" w:hAnsi="Arial" w:cs="Arial"/>
            <w:color w:val="136EC2"/>
            <w:kern w:val="0"/>
            <w:szCs w:val="21"/>
            <w:u w:val="single"/>
          </w:rPr>
          <w:t>地役权</w:t>
        </w:r>
      </w:hyperlink>
      <w:r w:rsidRPr="00AA7ECE">
        <w:rPr>
          <w:rFonts w:ascii="Arial" w:eastAsia="宋体" w:hAnsi="Arial" w:cs="Arial"/>
          <w:color w:val="333333"/>
          <w:kern w:val="0"/>
          <w:szCs w:val="21"/>
        </w:rPr>
        <w:t>；</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（九）</w:t>
      </w:r>
      <w:hyperlink r:id="rId19" w:tgtFrame="_blank" w:history="1">
        <w:r w:rsidRPr="00AA7ECE">
          <w:rPr>
            <w:rFonts w:ascii="Arial" w:eastAsia="宋体" w:hAnsi="Arial" w:cs="Arial"/>
            <w:color w:val="136EC2"/>
            <w:kern w:val="0"/>
            <w:szCs w:val="21"/>
            <w:u w:val="single"/>
          </w:rPr>
          <w:t>抵押权</w:t>
        </w:r>
      </w:hyperlink>
      <w:r w:rsidRPr="00AA7ECE">
        <w:rPr>
          <w:rFonts w:ascii="Arial" w:eastAsia="宋体" w:hAnsi="Arial" w:cs="Arial"/>
          <w:color w:val="333333"/>
          <w:kern w:val="0"/>
          <w:szCs w:val="21"/>
        </w:rPr>
        <w:t>；</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（十）法律规定需要登记的其他不动产权利。</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第六条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国务院国土资源主管部门负责指导、监督全国不动产登记工作。</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县级以上地方人民政府应当确定一个部门为本行政区域的不动产登记机构，负责不动产登记工作，并接受上级人民政府不动产登记主管部门的指导、监督。</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第七条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不动产登记由不动产所在地的县级人民政府不动产登记机构办理；直辖市、设区的市人民政府可以确定本级不动产登记机构统一办理所属各区的不动产登记。</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国务院确定的重点国有林区的森林、林木和林地，国务院批准项目用海、用岛，中央国家机关使用的国有土地等不动产登记，由国务院国土资源主管部门会同有关部门规定。</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b/>
          <w:bCs/>
          <w:color w:val="333333"/>
          <w:kern w:val="0"/>
          <w:szCs w:val="21"/>
        </w:rPr>
        <w:t>第二章不动产登记薄</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第八条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不动产以不动产单元为基本单位进行登记。不动产单元具有唯一编码。</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不动产登记机构应当按照国务院国土资源主管部门的规定设立统一的不动产登记簿。</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不动产登记簿应当记载以下事项：</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（一）不动产的坐落、界址、空间界限、面积、用途等自然状况；</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（二）不动产权利的主体、类型、内容、来源、期限、权利变化等权属状况；</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（三）涉及不动产权利限制、提示的事项；</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lastRenderedPageBreak/>
        <w:t>（四）其他相关事项。</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第九条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不动产登记簿应当采用电子介质，暂不具备条件的，可以采用纸质介质。不动产登记机构应当明确不动产登记簿唯一、合法的介质形式。</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不动产登记簿采用电子介质的，应当定期进行异地备份，并具有唯一、确定的纸质转化形式。</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第十条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不动产登记机构应当依法将各类登记事项准确、完整、清晰地记载于不动产登记簿。任何人不得损毁不动产登记簿，除依法予以更正外不得修改登记事项。</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第十一条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不动产登记工作人员应当具备与不动产登记工作相适应的专业知识和业务能力。</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不动产登记机构应当加强对不动产登记工作人员的管理和专业技术培训。</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第十二条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不动产登记机构应当指定专人负责不动产登记簿的保管，并建立健全相应的安全责任制度。</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采用纸质介质不动产登记簿的，应当配备必要的防盗、防火、防渍、防有害生物等安全保护设施。</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采用电子介质不动产登记簿的，应当配备专门的存储设施，并采取信息网络安全防护措施。</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第十三条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不动产登记簿由不动产登记机构永久保存。不动产登记簿损毁、灭失的，不动产登记机构应当依据原有登记资料予以重建。</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行政区域变更或者不动产登记机构职能调整的，应当及时将不动产登记簿移交相应的不动产登记机构。</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b/>
          <w:bCs/>
          <w:color w:val="333333"/>
          <w:kern w:val="0"/>
          <w:szCs w:val="21"/>
        </w:rPr>
        <w:t>第三</w:t>
      </w:r>
      <w:proofErr w:type="gramStart"/>
      <w:r w:rsidRPr="00AA7ECE">
        <w:rPr>
          <w:rFonts w:ascii="Arial" w:eastAsia="宋体" w:hAnsi="Arial" w:cs="Arial"/>
          <w:b/>
          <w:bCs/>
          <w:color w:val="333333"/>
          <w:kern w:val="0"/>
          <w:szCs w:val="21"/>
        </w:rPr>
        <w:t>章登记</w:t>
      </w:r>
      <w:proofErr w:type="gramEnd"/>
      <w:r w:rsidRPr="00AA7ECE">
        <w:rPr>
          <w:rFonts w:ascii="Arial" w:eastAsia="宋体" w:hAnsi="Arial" w:cs="Arial"/>
          <w:b/>
          <w:bCs/>
          <w:color w:val="333333"/>
          <w:kern w:val="0"/>
          <w:szCs w:val="21"/>
        </w:rPr>
        <w:t>程序</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第十四条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因买卖、设定抵押权等申请不动产登记的，应当由当事人双方共同申请。</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属于下列情形之一的，可以由当事人单方申请：</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（一）尚未登记的不动产首次申请登记的；</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（二）继承、接受遗赠取得不动产权利的；</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（三）人民法院、仲裁委员会生效的法律文书或者人民政府生效的决定等设立、变更、转让、消灭不动产权利的；</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（四）权利人姓名、名称或者自然状况发生变化，申请变更登记的；</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（五）不动产灭失或者权利人放弃不动产权利，申请注销登记的；</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（六）</w:t>
      </w:r>
      <w:hyperlink r:id="rId20" w:tgtFrame="_blank" w:history="1">
        <w:r w:rsidRPr="00AA7ECE">
          <w:rPr>
            <w:rFonts w:ascii="Arial" w:eastAsia="宋体" w:hAnsi="Arial" w:cs="Arial"/>
            <w:color w:val="136EC2"/>
            <w:kern w:val="0"/>
            <w:szCs w:val="21"/>
            <w:u w:val="single"/>
          </w:rPr>
          <w:t>申请</w:t>
        </w:r>
      </w:hyperlink>
      <w:r w:rsidRPr="00AA7ECE">
        <w:rPr>
          <w:rFonts w:ascii="Arial" w:eastAsia="宋体" w:hAnsi="Arial" w:cs="Arial"/>
          <w:color w:val="333333"/>
          <w:kern w:val="0"/>
          <w:szCs w:val="21"/>
        </w:rPr>
        <w:t>更正登记或者异议登记的；</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（七）法律、行政法规规定可以由当事人单方申请的其他情形。</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第十五条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当事人或者其代理人应当向不动产登记机构申请不动产登记。</w:t>
      </w:r>
      <w:r w:rsidRPr="00AA7ECE">
        <w:rPr>
          <w:rFonts w:ascii="Arial" w:eastAsia="宋体" w:hAnsi="Arial" w:cs="Arial"/>
          <w:color w:val="3366CC"/>
          <w:kern w:val="0"/>
          <w:sz w:val="18"/>
          <w:szCs w:val="18"/>
          <w:vertAlign w:val="superscript"/>
        </w:rPr>
        <w:t> [1]</w:t>
      </w:r>
      <w:bookmarkStart w:id="7" w:name="ref_[1]_15030056"/>
      <w:r w:rsidRPr="00AA7ECE">
        <w:rPr>
          <w:rFonts w:ascii="Arial" w:eastAsia="宋体" w:hAnsi="Arial" w:cs="Arial"/>
          <w:color w:val="136EC2"/>
          <w:kern w:val="0"/>
          <w:sz w:val="2"/>
          <w:szCs w:val="2"/>
        </w:rPr>
        <w:t> </w:t>
      </w:r>
      <w:bookmarkEnd w:id="7"/>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不动产登记机构将申请登记事项记载于不动产登记簿前，申请人可以撤回登记申请。</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第十六条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申请人应当提交下列材料，并对申请材料的真实性负责：</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（一）登记申请书；</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（二）申请人、代理人身份证明材料、授权委托书；</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（三）相关的不动产权属来源证明材料、登记原因证明文件、不动产权属证书；</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（四）不动产界址、空间界限、面积等材料；</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lastRenderedPageBreak/>
        <w:t>（五）与他人利害关系的说明材料；</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（六）法律、行政法规以及本条例实施细则规定的其他材料。</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不动产登记机构应当在办公场所和门户网站公开申请登记所需材料目录和示范文本等信息。</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第十七条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不动产登记机构收到不动产登记申请材料，应当分别按照下列情况办理：</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（一）属于登记职责范围，申请材料齐全、符合法定形式，或者申请人按照要求提交全部补正申请材料的，应当受理并书面告知申请人；</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（二）申请材料存在可以当场更正的错误的，应当告知申请人当场更正，申请人当场更正后，应当受理并书面告知申请人；</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（三）申请材料不齐全或者不符合法定形式的，应当当场书面告知申请人不予受理并一次性告知需要补正的全部内容；</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（四）申请登记的不动产不属于本机构登记范围的，应当当场书面告知申请人不予受理并告知申请人向有登记权的机构申请。</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不动产登记机构未当场书面告知申请人不予受理的，视为受理。</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第十八条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不动产登记机构受理不动产登记申请的，应当按照下列要求进行查验：</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（一）不动产界址、空间界限、面积等材料与申请登记的不动产状况是否一致；</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（二）有关证明材料、文件与申请登记的内容是否一致；</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（三）登记申请是否违反法律、行政法规规定。</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第十九条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属于下列情形之一的，不动产登记机构可以对申请登记的不动产进行实地查看：</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（一）房屋等建筑物、构筑物所有权首次登记；</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（二）在建建筑物抵押权登记；</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（三）因不动产灭失导致的注销登记；</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（四）不动产登记机构认为需要实地查看的其他情形。</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对可能存在权属争议，或者可能涉及他人利害关系的登记申请，不动产登记机构可以向申请人、利害关系人或者有关单位进行调查。</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不动产登记机构进行实地查看或者调查时，申请人、被调查人应当予以配合。</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第二十条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不动产登记机构应当自受理登记申请之日起</w:t>
      </w:r>
      <w:r w:rsidRPr="00AA7ECE">
        <w:rPr>
          <w:rFonts w:ascii="Arial" w:eastAsia="宋体" w:hAnsi="Arial" w:cs="Arial"/>
          <w:color w:val="333333"/>
          <w:kern w:val="0"/>
          <w:szCs w:val="21"/>
        </w:rPr>
        <w:t>30</w:t>
      </w:r>
      <w:r w:rsidRPr="00AA7ECE">
        <w:rPr>
          <w:rFonts w:ascii="Arial" w:eastAsia="宋体" w:hAnsi="Arial" w:cs="Arial"/>
          <w:color w:val="333333"/>
          <w:kern w:val="0"/>
          <w:szCs w:val="21"/>
        </w:rPr>
        <w:t>个工作日内办结不动产登记手续，法律另有规定的除外。</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第二十一条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登记事项自记载于不动产登记簿时完成登记。</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不动产登记机构完成登记，应当依法向申请人核发不动产权属证书或者登记证明。</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第二十二条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登记申请有下列情形之一的，不动产登记机构应当不予登记，并书面告知申请人：</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（一）违反法律、行政法规规定的；</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（二）存在尚未解决的权属争议的；</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（三）申请登记的不动产权利超过规定期限的；</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（四）法律、行政法规规定不予登记的其他情形。</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b/>
          <w:bCs/>
          <w:color w:val="333333"/>
          <w:kern w:val="0"/>
          <w:szCs w:val="21"/>
        </w:rPr>
        <w:t>第四</w:t>
      </w:r>
      <w:proofErr w:type="gramStart"/>
      <w:r w:rsidRPr="00AA7ECE">
        <w:rPr>
          <w:rFonts w:ascii="Arial" w:eastAsia="宋体" w:hAnsi="Arial" w:cs="Arial"/>
          <w:b/>
          <w:bCs/>
          <w:color w:val="333333"/>
          <w:kern w:val="0"/>
          <w:szCs w:val="21"/>
        </w:rPr>
        <w:t>章登记</w:t>
      </w:r>
      <w:proofErr w:type="gramEnd"/>
      <w:r w:rsidRPr="00AA7ECE">
        <w:rPr>
          <w:rFonts w:ascii="Arial" w:eastAsia="宋体" w:hAnsi="Arial" w:cs="Arial"/>
          <w:b/>
          <w:bCs/>
          <w:color w:val="333333"/>
          <w:kern w:val="0"/>
          <w:szCs w:val="21"/>
        </w:rPr>
        <w:t>信息共享与保护</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lastRenderedPageBreak/>
        <w:t>第二十三条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国务院国土资源主管部门应当会同有关部门建立统一的不动产登记信息管理基础平台。</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各级不动产登记机构登记的信息应当纳入统一的不动产登记信息管理基础平台，确保国家、省、市、县四级登记信息的实时共享。</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第二十四条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不动产登记有关信息与住房城乡建设、农业、林业、海洋等部门审批信息、交易信息等应当实时互通共享。</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不动产登记机构能够通过实时互通共享取得的信息，不得要求不动产登记申请人重复提交。</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第二十五条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国土资源、公安、民政、财政、税务、工商、金融、审计、统计等部门应当加强不动产登记有关信息互通共享。</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第二十六条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不动产登记机构、不动产登记信息共享单位及其工作人员应当对不动产登记信息保密；涉及国家秘密的不动产登记信息，应当依法采取必要的安全保密措施。</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第二十七条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权利人、利害关系人可以依法查询、复制不动产登记资料，不动产登记机构应当提供。</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有关国家机关可以依照法律、行政法规的规定查询、复制与调查处理事项有关的不动产登记资料。</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第二十八条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查询不动产登记资料的单位、个人应当向不动产登记机构说明查询目的，不得将查询获得的不动产登记资料用于其他目的；未经权利人同意，不得泄露查询获得的不动产登记资料。</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b/>
          <w:bCs/>
          <w:color w:val="333333"/>
          <w:kern w:val="0"/>
          <w:szCs w:val="21"/>
        </w:rPr>
        <w:t>第五章法律责任</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第二十九条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不动产登记机构登记错误给他人造成损害，或者当事人提供虚假材料申请登记给他人造成损害的，依照《</w:t>
      </w:r>
      <w:hyperlink r:id="rId21" w:tgtFrame="_blank" w:history="1">
        <w:r w:rsidRPr="00AA7ECE">
          <w:rPr>
            <w:rFonts w:ascii="Arial" w:eastAsia="宋体" w:hAnsi="Arial" w:cs="Arial"/>
            <w:color w:val="136EC2"/>
            <w:kern w:val="0"/>
            <w:szCs w:val="21"/>
            <w:u w:val="single"/>
          </w:rPr>
          <w:t>中华人民共和国物权法</w:t>
        </w:r>
      </w:hyperlink>
      <w:r w:rsidRPr="00AA7ECE">
        <w:rPr>
          <w:rFonts w:ascii="Arial" w:eastAsia="宋体" w:hAnsi="Arial" w:cs="Arial"/>
          <w:color w:val="333333"/>
          <w:kern w:val="0"/>
          <w:szCs w:val="21"/>
        </w:rPr>
        <w:t>》的规定承担赔偿责任。</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第三十条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机构工作人员进行虚假登记，损毁、伪造不动产登记簿，擅自修改登记事项，或者有其他滥用职权、玩忽职守行为的，依法给予处分；给他人造成损害的，依法承担赔偿责任；构成犯罪的，依法追究刑事责任。</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第三十一条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伪造、变造不动产权属证书、不动产登记证明，或者买卖、使用伪造、变造的不动产权属证书、不动产登记证明的，由不动产登记机构或者公安机关依法予以收缴；有违法所得的，没收违法所得；给他人造成损害的，依法承担赔偿责任；构成违反治安管理行为的，依法给予治安管理处罚；构成犯罪的，依法追究刑事责任。</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第三十二条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不动产登记机构、不动产登记信息共享单位及其工作人员，查询不动产登记资料的单位或者个人违反国家规定，泄露不动产登记资料、登记信息，或者利用不动产登记资料、登记信息进行不正当活动，给他人造成损害的，依法承担赔偿责任；对有关责任人员依法给予处分；有关责任人员构成犯罪的，依法追究刑事责任。</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b/>
          <w:bCs/>
          <w:color w:val="333333"/>
          <w:kern w:val="0"/>
          <w:szCs w:val="21"/>
        </w:rPr>
        <w:t>第六章附则</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第三十三条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本条例施行前依法颁发的各类不动产权属证书和制作的不动产登记簿继续有效。</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不动产统一登记过渡期内，农村土地承包经营权的登记按照国家有关规定执行。</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t>第三十四条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本条例实施细则由国务院国土资源主管部门会同有关部门制定。</w:t>
      </w:r>
    </w:p>
    <w:p w:rsidR="00AA7ECE" w:rsidRPr="00AA7ECE" w:rsidRDefault="00AA7ECE" w:rsidP="00AA7ECE">
      <w:pPr>
        <w:widowControl/>
        <w:shd w:val="clear" w:color="auto" w:fill="FFFFFF"/>
        <w:spacing w:line="360" w:lineRule="atLeast"/>
        <w:ind w:firstLine="480"/>
        <w:jc w:val="left"/>
        <w:rPr>
          <w:rFonts w:ascii="Arial" w:eastAsia="宋体" w:hAnsi="Arial" w:cs="Arial"/>
          <w:color w:val="333333"/>
          <w:kern w:val="0"/>
          <w:szCs w:val="21"/>
        </w:rPr>
      </w:pPr>
      <w:r w:rsidRPr="00AA7ECE">
        <w:rPr>
          <w:rFonts w:ascii="Arial" w:eastAsia="宋体" w:hAnsi="Arial" w:cs="Arial"/>
          <w:color w:val="333333"/>
          <w:kern w:val="0"/>
          <w:szCs w:val="21"/>
        </w:rPr>
        <w:lastRenderedPageBreak/>
        <w:t>第三十五条</w:t>
      </w:r>
      <w:r w:rsidRPr="00AA7ECE">
        <w:rPr>
          <w:rFonts w:ascii="Arial" w:eastAsia="宋体" w:hAnsi="Arial" w:cs="Arial"/>
          <w:color w:val="333333"/>
          <w:kern w:val="0"/>
          <w:szCs w:val="21"/>
        </w:rPr>
        <w:t xml:space="preserve"> </w:t>
      </w:r>
      <w:r w:rsidRPr="00AA7ECE">
        <w:rPr>
          <w:rFonts w:ascii="Arial" w:eastAsia="宋体" w:hAnsi="Arial" w:cs="Arial"/>
          <w:color w:val="333333"/>
          <w:kern w:val="0"/>
          <w:szCs w:val="21"/>
        </w:rPr>
        <w:t>本条例自</w:t>
      </w:r>
      <w:r w:rsidRPr="00AA7ECE">
        <w:rPr>
          <w:rFonts w:ascii="Arial" w:eastAsia="宋体" w:hAnsi="Arial" w:cs="Arial"/>
          <w:color w:val="333333"/>
          <w:kern w:val="0"/>
          <w:szCs w:val="21"/>
        </w:rPr>
        <w:t>2015</w:t>
      </w:r>
      <w:r w:rsidRPr="00AA7ECE">
        <w:rPr>
          <w:rFonts w:ascii="Arial" w:eastAsia="宋体" w:hAnsi="Arial" w:cs="Arial"/>
          <w:color w:val="333333"/>
          <w:kern w:val="0"/>
          <w:szCs w:val="21"/>
        </w:rPr>
        <w:t>年</w:t>
      </w:r>
      <w:r w:rsidRPr="00AA7ECE">
        <w:rPr>
          <w:rFonts w:ascii="Arial" w:eastAsia="宋体" w:hAnsi="Arial" w:cs="Arial"/>
          <w:color w:val="333333"/>
          <w:kern w:val="0"/>
          <w:szCs w:val="21"/>
        </w:rPr>
        <w:t>3</w:t>
      </w:r>
      <w:r w:rsidRPr="00AA7ECE">
        <w:rPr>
          <w:rFonts w:ascii="Arial" w:eastAsia="宋体" w:hAnsi="Arial" w:cs="Arial"/>
          <w:color w:val="333333"/>
          <w:kern w:val="0"/>
          <w:szCs w:val="21"/>
        </w:rPr>
        <w:t>月</w:t>
      </w:r>
      <w:r w:rsidRPr="00AA7ECE">
        <w:rPr>
          <w:rFonts w:ascii="Arial" w:eastAsia="宋体" w:hAnsi="Arial" w:cs="Arial"/>
          <w:color w:val="333333"/>
          <w:kern w:val="0"/>
          <w:szCs w:val="21"/>
        </w:rPr>
        <w:t>1</w:t>
      </w:r>
      <w:r w:rsidRPr="00AA7ECE">
        <w:rPr>
          <w:rFonts w:ascii="Arial" w:eastAsia="宋体" w:hAnsi="Arial" w:cs="Arial"/>
          <w:color w:val="333333"/>
          <w:kern w:val="0"/>
          <w:szCs w:val="21"/>
        </w:rPr>
        <w:t>日起施行。本条例施行前公布的行政法规有关不动产登记的规定与本条例规定不一致的，以本条例规定为准。</w:t>
      </w:r>
      <w:r w:rsidRPr="00AA7ECE">
        <w:rPr>
          <w:rFonts w:ascii="Arial" w:eastAsia="宋体" w:hAnsi="Arial" w:cs="Arial"/>
          <w:color w:val="3366CC"/>
          <w:kern w:val="0"/>
          <w:sz w:val="18"/>
          <w:szCs w:val="18"/>
          <w:vertAlign w:val="superscript"/>
        </w:rPr>
        <w:t> [2]</w:t>
      </w:r>
      <w:bookmarkStart w:id="8" w:name="ref_[2]_15030056"/>
      <w:r w:rsidRPr="00AA7ECE">
        <w:rPr>
          <w:rFonts w:ascii="Arial" w:eastAsia="宋体" w:hAnsi="Arial" w:cs="Arial"/>
          <w:color w:val="136EC2"/>
          <w:kern w:val="0"/>
          <w:sz w:val="2"/>
          <w:szCs w:val="2"/>
        </w:rPr>
        <w:t> </w:t>
      </w:r>
      <w:bookmarkEnd w:id="8"/>
    </w:p>
    <w:p w:rsidR="00391339" w:rsidRDefault="00391339"/>
    <w:sectPr w:rsidR="003913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0CC"/>
    <w:multiLevelType w:val="multilevel"/>
    <w:tmpl w:val="25DC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CE"/>
    <w:rsid w:val="00391339"/>
    <w:rsid w:val="00AA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7ECE"/>
    <w:rPr>
      <w:sz w:val="18"/>
      <w:szCs w:val="18"/>
    </w:rPr>
  </w:style>
  <w:style w:type="character" w:customStyle="1" w:styleId="Char">
    <w:name w:val="批注框文本 Char"/>
    <w:basedOn w:val="a0"/>
    <w:link w:val="a3"/>
    <w:uiPriority w:val="99"/>
    <w:semiHidden/>
    <w:rsid w:val="00AA7E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7ECE"/>
    <w:rPr>
      <w:sz w:val="18"/>
      <w:szCs w:val="18"/>
    </w:rPr>
  </w:style>
  <w:style w:type="character" w:customStyle="1" w:styleId="Char">
    <w:name w:val="批注框文本 Char"/>
    <w:basedOn w:val="a0"/>
    <w:link w:val="a3"/>
    <w:uiPriority w:val="99"/>
    <w:semiHidden/>
    <w:rsid w:val="00AA7E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20229">
      <w:bodyDiv w:val="1"/>
      <w:marLeft w:val="0"/>
      <w:marRight w:val="0"/>
      <w:marTop w:val="0"/>
      <w:marBottom w:val="0"/>
      <w:divBdr>
        <w:top w:val="none" w:sz="0" w:space="0" w:color="auto"/>
        <w:left w:val="none" w:sz="0" w:space="0" w:color="auto"/>
        <w:bottom w:val="none" w:sz="0" w:space="0" w:color="auto"/>
        <w:right w:val="none" w:sz="0" w:space="0" w:color="auto"/>
      </w:divBdr>
      <w:divsChild>
        <w:div w:id="203757188">
          <w:marLeft w:val="0"/>
          <w:marRight w:val="0"/>
          <w:marTop w:val="0"/>
          <w:marBottom w:val="225"/>
          <w:divBdr>
            <w:top w:val="none" w:sz="0" w:space="0" w:color="auto"/>
            <w:left w:val="none" w:sz="0" w:space="0" w:color="auto"/>
            <w:bottom w:val="none" w:sz="0" w:space="0" w:color="auto"/>
            <w:right w:val="none" w:sz="0" w:space="0" w:color="auto"/>
          </w:divBdr>
          <w:divsChild>
            <w:div w:id="438063922">
              <w:marLeft w:val="0"/>
              <w:marRight w:val="0"/>
              <w:marTop w:val="0"/>
              <w:marBottom w:val="225"/>
              <w:divBdr>
                <w:top w:val="none" w:sz="0" w:space="0" w:color="auto"/>
                <w:left w:val="none" w:sz="0" w:space="0" w:color="auto"/>
                <w:bottom w:val="none" w:sz="0" w:space="0" w:color="auto"/>
                <w:right w:val="none" w:sz="0" w:space="0" w:color="auto"/>
              </w:divBdr>
            </w:div>
            <w:div w:id="1147236777">
              <w:marLeft w:val="0"/>
              <w:marRight w:val="0"/>
              <w:marTop w:val="0"/>
              <w:marBottom w:val="225"/>
              <w:divBdr>
                <w:top w:val="none" w:sz="0" w:space="0" w:color="auto"/>
                <w:left w:val="none" w:sz="0" w:space="0" w:color="auto"/>
                <w:bottom w:val="none" w:sz="0" w:space="0" w:color="auto"/>
                <w:right w:val="none" w:sz="0" w:space="0" w:color="auto"/>
              </w:divBdr>
            </w:div>
          </w:divsChild>
        </w:div>
        <w:div w:id="1438870331">
          <w:marLeft w:val="0"/>
          <w:marRight w:val="0"/>
          <w:marTop w:val="300"/>
          <w:marBottom w:val="525"/>
          <w:divBdr>
            <w:top w:val="none" w:sz="0" w:space="0" w:color="auto"/>
            <w:left w:val="none" w:sz="0" w:space="0" w:color="auto"/>
            <w:bottom w:val="none" w:sz="0" w:space="0" w:color="auto"/>
            <w:right w:val="none" w:sz="0" w:space="0" w:color="auto"/>
          </w:divBdr>
        </w:div>
        <w:div w:id="1677226594">
          <w:marLeft w:val="0"/>
          <w:marRight w:val="0"/>
          <w:marTop w:val="525"/>
          <w:marBottom w:val="525"/>
          <w:divBdr>
            <w:top w:val="none" w:sz="0" w:space="0" w:color="auto"/>
            <w:left w:val="none" w:sz="0" w:space="0" w:color="auto"/>
            <w:bottom w:val="none" w:sz="0" w:space="0" w:color="auto"/>
            <w:right w:val="none" w:sz="0" w:space="0" w:color="auto"/>
          </w:divBdr>
          <w:divsChild>
            <w:div w:id="750274030">
              <w:marLeft w:val="0"/>
              <w:marRight w:val="0"/>
              <w:marTop w:val="0"/>
              <w:marBottom w:val="0"/>
              <w:divBdr>
                <w:top w:val="single" w:sz="6" w:space="0" w:color="DDDDDD"/>
                <w:left w:val="none" w:sz="0" w:space="0" w:color="auto"/>
                <w:bottom w:val="single" w:sz="6" w:space="0" w:color="DDDDDD"/>
                <w:right w:val="none" w:sz="0" w:space="0" w:color="auto"/>
              </w:divBdr>
              <w:divsChild>
                <w:div w:id="199984206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959797212">
          <w:marLeft w:val="-450"/>
          <w:marRight w:val="0"/>
          <w:marTop w:val="525"/>
          <w:marBottom w:val="225"/>
          <w:divBdr>
            <w:top w:val="none" w:sz="0" w:space="0" w:color="auto"/>
            <w:left w:val="single" w:sz="48" w:space="0" w:color="4F9CEE"/>
            <w:bottom w:val="none" w:sz="0" w:space="0" w:color="auto"/>
            <w:right w:val="none" w:sz="0" w:space="0" w:color="auto"/>
          </w:divBdr>
        </w:div>
        <w:div w:id="666909591">
          <w:marLeft w:val="0"/>
          <w:marRight w:val="0"/>
          <w:marTop w:val="0"/>
          <w:marBottom w:val="225"/>
          <w:divBdr>
            <w:top w:val="none" w:sz="0" w:space="0" w:color="auto"/>
            <w:left w:val="none" w:sz="0" w:space="0" w:color="auto"/>
            <w:bottom w:val="none" w:sz="0" w:space="0" w:color="auto"/>
            <w:right w:val="none" w:sz="0" w:space="0" w:color="auto"/>
          </w:divBdr>
        </w:div>
        <w:div w:id="622198847">
          <w:marLeft w:val="0"/>
          <w:marRight w:val="0"/>
          <w:marTop w:val="0"/>
          <w:marBottom w:val="225"/>
          <w:divBdr>
            <w:top w:val="none" w:sz="0" w:space="0" w:color="auto"/>
            <w:left w:val="none" w:sz="0" w:space="0" w:color="auto"/>
            <w:bottom w:val="none" w:sz="0" w:space="0" w:color="auto"/>
            <w:right w:val="none" w:sz="0" w:space="0" w:color="auto"/>
          </w:divBdr>
        </w:div>
        <w:div w:id="1808543064">
          <w:marLeft w:val="0"/>
          <w:marRight w:val="0"/>
          <w:marTop w:val="0"/>
          <w:marBottom w:val="225"/>
          <w:divBdr>
            <w:top w:val="none" w:sz="0" w:space="0" w:color="auto"/>
            <w:left w:val="none" w:sz="0" w:space="0" w:color="auto"/>
            <w:bottom w:val="none" w:sz="0" w:space="0" w:color="auto"/>
            <w:right w:val="none" w:sz="0" w:space="0" w:color="auto"/>
          </w:divBdr>
        </w:div>
        <w:div w:id="594246688">
          <w:marLeft w:val="0"/>
          <w:marRight w:val="0"/>
          <w:marTop w:val="0"/>
          <w:marBottom w:val="225"/>
          <w:divBdr>
            <w:top w:val="none" w:sz="0" w:space="0" w:color="auto"/>
            <w:left w:val="none" w:sz="0" w:space="0" w:color="auto"/>
            <w:bottom w:val="none" w:sz="0" w:space="0" w:color="auto"/>
            <w:right w:val="none" w:sz="0" w:space="0" w:color="auto"/>
          </w:divBdr>
        </w:div>
        <w:div w:id="2034764136">
          <w:marLeft w:val="-450"/>
          <w:marRight w:val="0"/>
          <w:marTop w:val="525"/>
          <w:marBottom w:val="225"/>
          <w:divBdr>
            <w:top w:val="none" w:sz="0" w:space="0" w:color="auto"/>
            <w:left w:val="single" w:sz="48" w:space="0" w:color="4F9CEE"/>
            <w:bottom w:val="none" w:sz="0" w:space="0" w:color="auto"/>
            <w:right w:val="none" w:sz="0" w:space="0" w:color="auto"/>
          </w:divBdr>
        </w:div>
        <w:div w:id="1868444244">
          <w:marLeft w:val="0"/>
          <w:marRight w:val="0"/>
          <w:marTop w:val="0"/>
          <w:marBottom w:val="225"/>
          <w:divBdr>
            <w:top w:val="none" w:sz="0" w:space="0" w:color="auto"/>
            <w:left w:val="none" w:sz="0" w:space="0" w:color="auto"/>
            <w:bottom w:val="none" w:sz="0" w:space="0" w:color="auto"/>
            <w:right w:val="none" w:sz="0" w:space="0" w:color="auto"/>
          </w:divBdr>
        </w:div>
        <w:div w:id="1574655603">
          <w:marLeft w:val="0"/>
          <w:marRight w:val="0"/>
          <w:marTop w:val="0"/>
          <w:marBottom w:val="225"/>
          <w:divBdr>
            <w:top w:val="none" w:sz="0" w:space="0" w:color="auto"/>
            <w:left w:val="none" w:sz="0" w:space="0" w:color="auto"/>
            <w:bottom w:val="none" w:sz="0" w:space="0" w:color="auto"/>
            <w:right w:val="none" w:sz="0" w:space="0" w:color="auto"/>
          </w:divBdr>
        </w:div>
        <w:div w:id="640382981">
          <w:marLeft w:val="0"/>
          <w:marRight w:val="0"/>
          <w:marTop w:val="0"/>
          <w:marBottom w:val="225"/>
          <w:divBdr>
            <w:top w:val="none" w:sz="0" w:space="0" w:color="auto"/>
            <w:left w:val="none" w:sz="0" w:space="0" w:color="auto"/>
            <w:bottom w:val="none" w:sz="0" w:space="0" w:color="auto"/>
            <w:right w:val="none" w:sz="0" w:space="0" w:color="auto"/>
          </w:divBdr>
        </w:div>
        <w:div w:id="1991011373">
          <w:marLeft w:val="0"/>
          <w:marRight w:val="0"/>
          <w:marTop w:val="0"/>
          <w:marBottom w:val="225"/>
          <w:divBdr>
            <w:top w:val="none" w:sz="0" w:space="0" w:color="auto"/>
            <w:left w:val="none" w:sz="0" w:space="0" w:color="auto"/>
            <w:bottom w:val="none" w:sz="0" w:space="0" w:color="auto"/>
            <w:right w:val="none" w:sz="0" w:space="0" w:color="auto"/>
          </w:divBdr>
        </w:div>
        <w:div w:id="832179226">
          <w:marLeft w:val="0"/>
          <w:marRight w:val="0"/>
          <w:marTop w:val="0"/>
          <w:marBottom w:val="225"/>
          <w:divBdr>
            <w:top w:val="none" w:sz="0" w:space="0" w:color="auto"/>
            <w:left w:val="none" w:sz="0" w:space="0" w:color="auto"/>
            <w:bottom w:val="none" w:sz="0" w:space="0" w:color="auto"/>
            <w:right w:val="none" w:sz="0" w:space="0" w:color="auto"/>
          </w:divBdr>
        </w:div>
        <w:div w:id="1199393010">
          <w:marLeft w:val="0"/>
          <w:marRight w:val="0"/>
          <w:marTop w:val="0"/>
          <w:marBottom w:val="225"/>
          <w:divBdr>
            <w:top w:val="none" w:sz="0" w:space="0" w:color="auto"/>
            <w:left w:val="none" w:sz="0" w:space="0" w:color="auto"/>
            <w:bottom w:val="none" w:sz="0" w:space="0" w:color="auto"/>
            <w:right w:val="none" w:sz="0" w:space="0" w:color="auto"/>
          </w:divBdr>
        </w:div>
        <w:div w:id="2016031924">
          <w:marLeft w:val="0"/>
          <w:marRight w:val="0"/>
          <w:marTop w:val="0"/>
          <w:marBottom w:val="225"/>
          <w:divBdr>
            <w:top w:val="none" w:sz="0" w:space="0" w:color="auto"/>
            <w:left w:val="none" w:sz="0" w:space="0" w:color="auto"/>
            <w:bottom w:val="none" w:sz="0" w:space="0" w:color="auto"/>
            <w:right w:val="none" w:sz="0" w:space="0" w:color="auto"/>
          </w:divBdr>
        </w:div>
        <w:div w:id="1958174856">
          <w:marLeft w:val="0"/>
          <w:marRight w:val="0"/>
          <w:marTop w:val="0"/>
          <w:marBottom w:val="225"/>
          <w:divBdr>
            <w:top w:val="none" w:sz="0" w:space="0" w:color="auto"/>
            <w:left w:val="none" w:sz="0" w:space="0" w:color="auto"/>
            <w:bottom w:val="none" w:sz="0" w:space="0" w:color="auto"/>
            <w:right w:val="none" w:sz="0" w:space="0" w:color="auto"/>
          </w:divBdr>
          <w:divsChild>
            <w:div w:id="2076540606">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834642469">
          <w:marLeft w:val="0"/>
          <w:marRight w:val="0"/>
          <w:marTop w:val="0"/>
          <w:marBottom w:val="225"/>
          <w:divBdr>
            <w:top w:val="none" w:sz="0" w:space="0" w:color="auto"/>
            <w:left w:val="none" w:sz="0" w:space="0" w:color="auto"/>
            <w:bottom w:val="none" w:sz="0" w:space="0" w:color="auto"/>
            <w:right w:val="none" w:sz="0" w:space="0" w:color="auto"/>
          </w:divBdr>
        </w:div>
        <w:div w:id="1981033713">
          <w:marLeft w:val="0"/>
          <w:marRight w:val="0"/>
          <w:marTop w:val="0"/>
          <w:marBottom w:val="225"/>
          <w:divBdr>
            <w:top w:val="none" w:sz="0" w:space="0" w:color="auto"/>
            <w:left w:val="none" w:sz="0" w:space="0" w:color="auto"/>
            <w:bottom w:val="none" w:sz="0" w:space="0" w:color="auto"/>
            <w:right w:val="none" w:sz="0" w:space="0" w:color="auto"/>
          </w:divBdr>
        </w:div>
        <w:div w:id="467403583">
          <w:marLeft w:val="0"/>
          <w:marRight w:val="0"/>
          <w:marTop w:val="0"/>
          <w:marBottom w:val="225"/>
          <w:divBdr>
            <w:top w:val="none" w:sz="0" w:space="0" w:color="auto"/>
            <w:left w:val="none" w:sz="0" w:space="0" w:color="auto"/>
            <w:bottom w:val="none" w:sz="0" w:space="0" w:color="auto"/>
            <w:right w:val="none" w:sz="0" w:space="0" w:color="auto"/>
          </w:divBdr>
        </w:div>
        <w:div w:id="470443065">
          <w:marLeft w:val="0"/>
          <w:marRight w:val="0"/>
          <w:marTop w:val="0"/>
          <w:marBottom w:val="225"/>
          <w:divBdr>
            <w:top w:val="none" w:sz="0" w:space="0" w:color="auto"/>
            <w:left w:val="none" w:sz="0" w:space="0" w:color="auto"/>
            <w:bottom w:val="none" w:sz="0" w:space="0" w:color="auto"/>
            <w:right w:val="none" w:sz="0" w:space="0" w:color="auto"/>
          </w:divBdr>
        </w:div>
        <w:div w:id="147287872">
          <w:marLeft w:val="0"/>
          <w:marRight w:val="0"/>
          <w:marTop w:val="0"/>
          <w:marBottom w:val="225"/>
          <w:divBdr>
            <w:top w:val="none" w:sz="0" w:space="0" w:color="auto"/>
            <w:left w:val="none" w:sz="0" w:space="0" w:color="auto"/>
            <w:bottom w:val="none" w:sz="0" w:space="0" w:color="auto"/>
            <w:right w:val="none" w:sz="0" w:space="0" w:color="auto"/>
          </w:divBdr>
        </w:div>
        <w:div w:id="327250105">
          <w:marLeft w:val="0"/>
          <w:marRight w:val="0"/>
          <w:marTop w:val="0"/>
          <w:marBottom w:val="225"/>
          <w:divBdr>
            <w:top w:val="none" w:sz="0" w:space="0" w:color="auto"/>
            <w:left w:val="none" w:sz="0" w:space="0" w:color="auto"/>
            <w:bottom w:val="none" w:sz="0" w:space="0" w:color="auto"/>
            <w:right w:val="none" w:sz="0" w:space="0" w:color="auto"/>
          </w:divBdr>
        </w:div>
        <w:div w:id="623388326">
          <w:marLeft w:val="0"/>
          <w:marRight w:val="0"/>
          <w:marTop w:val="0"/>
          <w:marBottom w:val="225"/>
          <w:divBdr>
            <w:top w:val="none" w:sz="0" w:space="0" w:color="auto"/>
            <w:left w:val="none" w:sz="0" w:space="0" w:color="auto"/>
            <w:bottom w:val="none" w:sz="0" w:space="0" w:color="auto"/>
            <w:right w:val="none" w:sz="0" w:space="0" w:color="auto"/>
          </w:divBdr>
        </w:div>
        <w:div w:id="1161510366">
          <w:marLeft w:val="0"/>
          <w:marRight w:val="0"/>
          <w:marTop w:val="0"/>
          <w:marBottom w:val="225"/>
          <w:divBdr>
            <w:top w:val="none" w:sz="0" w:space="0" w:color="auto"/>
            <w:left w:val="none" w:sz="0" w:space="0" w:color="auto"/>
            <w:bottom w:val="none" w:sz="0" w:space="0" w:color="auto"/>
            <w:right w:val="none" w:sz="0" w:space="0" w:color="auto"/>
          </w:divBdr>
        </w:div>
        <w:div w:id="314719897">
          <w:marLeft w:val="0"/>
          <w:marRight w:val="0"/>
          <w:marTop w:val="0"/>
          <w:marBottom w:val="225"/>
          <w:divBdr>
            <w:top w:val="none" w:sz="0" w:space="0" w:color="auto"/>
            <w:left w:val="none" w:sz="0" w:space="0" w:color="auto"/>
            <w:bottom w:val="none" w:sz="0" w:space="0" w:color="auto"/>
            <w:right w:val="none" w:sz="0" w:space="0" w:color="auto"/>
          </w:divBdr>
        </w:div>
        <w:div w:id="394667033">
          <w:marLeft w:val="0"/>
          <w:marRight w:val="0"/>
          <w:marTop w:val="0"/>
          <w:marBottom w:val="225"/>
          <w:divBdr>
            <w:top w:val="none" w:sz="0" w:space="0" w:color="auto"/>
            <w:left w:val="none" w:sz="0" w:space="0" w:color="auto"/>
            <w:bottom w:val="none" w:sz="0" w:space="0" w:color="auto"/>
            <w:right w:val="none" w:sz="0" w:space="0" w:color="auto"/>
          </w:divBdr>
        </w:div>
        <w:div w:id="1996453547">
          <w:marLeft w:val="0"/>
          <w:marRight w:val="0"/>
          <w:marTop w:val="0"/>
          <w:marBottom w:val="225"/>
          <w:divBdr>
            <w:top w:val="none" w:sz="0" w:space="0" w:color="auto"/>
            <w:left w:val="none" w:sz="0" w:space="0" w:color="auto"/>
            <w:bottom w:val="none" w:sz="0" w:space="0" w:color="auto"/>
            <w:right w:val="none" w:sz="0" w:space="0" w:color="auto"/>
          </w:divBdr>
        </w:div>
        <w:div w:id="429394874">
          <w:marLeft w:val="0"/>
          <w:marRight w:val="0"/>
          <w:marTop w:val="0"/>
          <w:marBottom w:val="225"/>
          <w:divBdr>
            <w:top w:val="none" w:sz="0" w:space="0" w:color="auto"/>
            <w:left w:val="none" w:sz="0" w:space="0" w:color="auto"/>
            <w:bottom w:val="none" w:sz="0" w:space="0" w:color="auto"/>
            <w:right w:val="none" w:sz="0" w:space="0" w:color="auto"/>
          </w:divBdr>
        </w:div>
        <w:div w:id="1902279664">
          <w:marLeft w:val="0"/>
          <w:marRight w:val="0"/>
          <w:marTop w:val="0"/>
          <w:marBottom w:val="225"/>
          <w:divBdr>
            <w:top w:val="none" w:sz="0" w:space="0" w:color="auto"/>
            <w:left w:val="none" w:sz="0" w:space="0" w:color="auto"/>
            <w:bottom w:val="none" w:sz="0" w:space="0" w:color="auto"/>
            <w:right w:val="none" w:sz="0" w:space="0" w:color="auto"/>
          </w:divBdr>
        </w:div>
        <w:div w:id="1563907379">
          <w:marLeft w:val="0"/>
          <w:marRight w:val="0"/>
          <w:marTop w:val="0"/>
          <w:marBottom w:val="225"/>
          <w:divBdr>
            <w:top w:val="none" w:sz="0" w:space="0" w:color="auto"/>
            <w:left w:val="none" w:sz="0" w:space="0" w:color="auto"/>
            <w:bottom w:val="none" w:sz="0" w:space="0" w:color="auto"/>
            <w:right w:val="none" w:sz="0" w:space="0" w:color="auto"/>
          </w:divBdr>
        </w:div>
        <w:div w:id="535387892">
          <w:marLeft w:val="0"/>
          <w:marRight w:val="0"/>
          <w:marTop w:val="0"/>
          <w:marBottom w:val="225"/>
          <w:divBdr>
            <w:top w:val="none" w:sz="0" w:space="0" w:color="auto"/>
            <w:left w:val="none" w:sz="0" w:space="0" w:color="auto"/>
            <w:bottom w:val="none" w:sz="0" w:space="0" w:color="auto"/>
            <w:right w:val="none" w:sz="0" w:space="0" w:color="auto"/>
          </w:divBdr>
        </w:div>
        <w:div w:id="1455249505">
          <w:marLeft w:val="0"/>
          <w:marRight w:val="0"/>
          <w:marTop w:val="0"/>
          <w:marBottom w:val="225"/>
          <w:divBdr>
            <w:top w:val="none" w:sz="0" w:space="0" w:color="auto"/>
            <w:left w:val="none" w:sz="0" w:space="0" w:color="auto"/>
            <w:bottom w:val="none" w:sz="0" w:space="0" w:color="auto"/>
            <w:right w:val="none" w:sz="0" w:space="0" w:color="auto"/>
          </w:divBdr>
        </w:div>
        <w:div w:id="308750749">
          <w:marLeft w:val="0"/>
          <w:marRight w:val="0"/>
          <w:marTop w:val="0"/>
          <w:marBottom w:val="225"/>
          <w:divBdr>
            <w:top w:val="none" w:sz="0" w:space="0" w:color="auto"/>
            <w:left w:val="none" w:sz="0" w:space="0" w:color="auto"/>
            <w:bottom w:val="none" w:sz="0" w:space="0" w:color="auto"/>
            <w:right w:val="none" w:sz="0" w:space="0" w:color="auto"/>
          </w:divBdr>
        </w:div>
        <w:div w:id="138619407">
          <w:marLeft w:val="0"/>
          <w:marRight w:val="0"/>
          <w:marTop w:val="0"/>
          <w:marBottom w:val="225"/>
          <w:divBdr>
            <w:top w:val="none" w:sz="0" w:space="0" w:color="auto"/>
            <w:left w:val="none" w:sz="0" w:space="0" w:color="auto"/>
            <w:bottom w:val="none" w:sz="0" w:space="0" w:color="auto"/>
            <w:right w:val="none" w:sz="0" w:space="0" w:color="auto"/>
          </w:divBdr>
        </w:div>
        <w:div w:id="107162032">
          <w:marLeft w:val="0"/>
          <w:marRight w:val="0"/>
          <w:marTop w:val="0"/>
          <w:marBottom w:val="225"/>
          <w:divBdr>
            <w:top w:val="none" w:sz="0" w:space="0" w:color="auto"/>
            <w:left w:val="none" w:sz="0" w:space="0" w:color="auto"/>
            <w:bottom w:val="none" w:sz="0" w:space="0" w:color="auto"/>
            <w:right w:val="none" w:sz="0" w:space="0" w:color="auto"/>
          </w:divBdr>
        </w:div>
        <w:div w:id="1203204267">
          <w:marLeft w:val="0"/>
          <w:marRight w:val="0"/>
          <w:marTop w:val="0"/>
          <w:marBottom w:val="225"/>
          <w:divBdr>
            <w:top w:val="none" w:sz="0" w:space="0" w:color="auto"/>
            <w:left w:val="none" w:sz="0" w:space="0" w:color="auto"/>
            <w:bottom w:val="none" w:sz="0" w:space="0" w:color="auto"/>
            <w:right w:val="none" w:sz="0" w:space="0" w:color="auto"/>
          </w:divBdr>
        </w:div>
        <w:div w:id="111902492">
          <w:marLeft w:val="0"/>
          <w:marRight w:val="0"/>
          <w:marTop w:val="0"/>
          <w:marBottom w:val="225"/>
          <w:divBdr>
            <w:top w:val="none" w:sz="0" w:space="0" w:color="auto"/>
            <w:left w:val="none" w:sz="0" w:space="0" w:color="auto"/>
            <w:bottom w:val="none" w:sz="0" w:space="0" w:color="auto"/>
            <w:right w:val="none" w:sz="0" w:space="0" w:color="auto"/>
          </w:divBdr>
        </w:div>
        <w:div w:id="2024235458">
          <w:marLeft w:val="0"/>
          <w:marRight w:val="0"/>
          <w:marTop w:val="0"/>
          <w:marBottom w:val="225"/>
          <w:divBdr>
            <w:top w:val="none" w:sz="0" w:space="0" w:color="auto"/>
            <w:left w:val="none" w:sz="0" w:space="0" w:color="auto"/>
            <w:bottom w:val="none" w:sz="0" w:space="0" w:color="auto"/>
            <w:right w:val="none" w:sz="0" w:space="0" w:color="auto"/>
          </w:divBdr>
        </w:div>
        <w:div w:id="115028744">
          <w:marLeft w:val="0"/>
          <w:marRight w:val="0"/>
          <w:marTop w:val="0"/>
          <w:marBottom w:val="225"/>
          <w:divBdr>
            <w:top w:val="none" w:sz="0" w:space="0" w:color="auto"/>
            <w:left w:val="none" w:sz="0" w:space="0" w:color="auto"/>
            <w:bottom w:val="none" w:sz="0" w:space="0" w:color="auto"/>
            <w:right w:val="none" w:sz="0" w:space="0" w:color="auto"/>
          </w:divBdr>
        </w:div>
        <w:div w:id="1326276773">
          <w:marLeft w:val="0"/>
          <w:marRight w:val="0"/>
          <w:marTop w:val="0"/>
          <w:marBottom w:val="225"/>
          <w:divBdr>
            <w:top w:val="none" w:sz="0" w:space="0" w:color="auto"/>
            <w:left w:val="none" w:sz="0" w:space="0" w:color="auto"/>
            <w:bottom w:val="none" w:sz="0" w:space="0" w:color="auto"/>
            <w:right w:val="none" w:sz="0" w:space="0" w:color="auto"/>
          </w:divBdr>
        </w:div>
        <w:div w:id="814299856">
          <w:marLeft w:val="0"/>
          <w:marRight w:val="0"/>
          <w:marTop w:val="0"/>
          <w:marBottom w:val="225"/>
          <w:divBdr>
            <w:top w:val="none" w:sz="0" w:space="0" w:color="auto"/>
            <w:left w:val="none" w:sz="0" w:space="0" w:color="auto"/>
            <w:bottom w:val="none" w:sz="0" w:space="0" w:color="auto"/>
            <w:right w:val="none" w:sz="0" w:space="0" w:color="auto"/>
          </w:divBdr>
        </w:div>
        <w:div w:id="1437870676">
          <w:marLeft w:val="0"/>
          <w:marRight w:val="0"/>
          <w:marTop w:val="0"/>
          <w:marBottom w:val="225"/>
          <w:divBdr>
            <w:top w:val="none" w:sz="0" w:space="0" w:color="auto"/>
            <w:left w:val="none" w:sz="0" w:space="0" w:color="auto"/>
            <w:bottom w:val="none" w:sz="0" w:space="0" w:color="auto"/>
            <w:right w:val="none" w:sz="0" w:space="0" w:color="auto"/>
          </w:divBdr>
        </w:div>
        <w:div w:id="1681391763">
          <w:marLeft w:val="0"/>
          <w:marRight w:val="0"/>
          <w:marTop w:val="0"/>
          <w:marBottom w:val="225"/>
          <w:divBdr>
            <w:top w:val="none" w:sz="0" w:space="0" w:color="auto"/>
            <w:left w:val="none" w:sz="0" w:space="0" w:color="auto"/>
            <w:bottom w:val="none" w:sz="0" w:space="0" w:color="auto"/>
            <w:right w:val="none" w:sz="0" w:space="0" w:color="auto"/>
          </w:divBdr>
        </w:div>
        <w:div w:id="105513522">
          <w:marLeft w:val="0"/>
          <w:marRight w:val="0"/>
          <w:marTop w:val="0"/>
          <w:marBottom w:val="225"/>
          <w:divBdr>
            <w:top w:val="none" w:sz="0" w:space="0" w:color="auto"/>
            <w:left w:val="none" w:sz="0" w:space="0" w:color="auto"/>
            <w:bottom w:val="none" w:sz="0" w:space="0" w:color="auto"/>
            <w:right w:val="none" w:sz="0" w:space="0" w:color="auto"/>
          </w:divBdr>
        </w:div>
        <w:div w:id="1072780039">
          <w:marLeft w:val="0"/>
          <w:marRight w:val="0"/>
          <w:marTop w:val="0"/>
          <w:marBottom w:val="225"/>
          <w:divBdr>
            <w:top w:val="none" w:sz="0" w:space="0" w:color="auto"/>
            <w:left w:val="none" w:sz="0" w:space="0" w:color="auto"/>
            <w:bottom w:val="none" w:sz="0" w:space="0" w:color="auto"/>
            <w:right w:val="none" w:sz="0" w:space="0" w:color="auto"/>
          </w:divBdr>
        </w:div>
        <w:div w:id="1474642847">
          <w:marLeft w:val="0"/>
          <w:marRight w:val="0"/>
          <w:marTop w:val="0"/>
          <w:marBottom w:val="225"/>
          <w:divBdr>
            <w:top w:val="none" w:sz="0" w:space="0" w:color="auto"/>
            <w:left w:val="none" w:sz="0" w:space="0" w:color="auto"/>
            <w:bottom w:val="none" w:sz="0" w:space="0" w:color="auto"/>
            <w:right w:val="none" w:sz="0" w:space="0" w:color="auto"/>
          </w:divBdr>
        </w:div>
        <w:div w:id="1043485645">
          <w:marLeft w:val="0"/>
          <w:marRight w:val="0"/>
          <w:marTop w:val="0"/>
          <w:marBottom w:val="225"/>
          <w:divBdr>
            <w:top w:val="none" w:sz="0" w:space="0" w:color="auto"/>
            <w:left w:val="none" w:sz="0" w:space="0" w:color="auto"/>
            <w:bottom w:val="none" w:sz="0" w:space="0" w:color="auto"/>
            <w:right w:val="none" w:sz="0" w:space="0" w:color="auto"/>
          </w:divBdr>
        </w:div>
        <w:div w:id="28997344">
          <w:marLeft w:val="0"/>
          <w:marRight w:val="0"/>
          <w:marTop w:val="0"/>
          <w:marBottom w:val="225"/>
          <w:divBdr>
            <w:top w:val="none" w:sz="0" w:space="0" w:color="auto"/>
            <w:left w:val="none" w:sz="0" w:space="0" w:color="auto"/>
            <w:bottom w:val="none" w:sz="0" w:space="0" w:color="auto"/>
            <w:right w:val="none" w:sz="0" w:space="0" w:color="auto"/>
          </w:divBdr>
        </w:div>
        <w:div w:id="478230565">
          <w:marLeft w:val="0"/>
          <w:marRight w:val="0"/>
          <w:marTop w:val="0"/>
          <w:marBottom w:val="225"/>
          <w:divBdr>
            <w:top w:val="none" w:sz="0" w:space="0" w:color="auto"/>
            <w:left w:val="none" w:sz="0" w:space="0" w:color="auto"/>
            <w:bottom w:val="none" w:sz="0" w:space="0" w:color="auto"/>
            <w:right w:val="none" w:sz="0" w:space="0" w:color="auto"/>
          </w:divBdr>
        </w:div>
        <w:div w:id="152526981">
          <w:marLeft w:val="0"/>
          <w:marRight w:val="0"/>
          <w:marTop w:val="0"/>
          <w:marBottom w:val="225"/>
          <w:divBdr>
            <w:top w:val="none" w:sz="0" w:space="0" w:color="auto"/>
            <w:left w:val="none" w:sz="0" w:space="0" w:color="auto"/>
            <w:bottom w:val="none" w:sz="0" w:space="0" w:color="auto"/>
            <w:right w:val="none" w:sz="0" w:space="0" w:color="auto"/>
          </w:divBdr>
        </w:div>
        <w:div w:id="1753312479">
          <w:marLeft w:val="0"/>
          <w:marRight w:val="0"/>
          <w:marTop w:val="0"/>
          <w:marBottom w:val="225"/>
          <w:divBdr>
            <w:top w:val="none" w:sz="0" w:space="0" w:color="auto"/>
            <w:left w:val="none" w:sz="0" w:space="0" w:color="auto"/>
            <w:bottom w:val="none" w:sz="0" w:space="0" w:color="auto"/>
            <w:right w:val="none" w:sz="0" w:space="0" w:color="auto"/>
          </w:divBdr>
        </w:div>
        <w:div w:id="1140684571">
          <w:marLeft w:val="0"/>
          <w:marRight w:val="0"/>
          <w:marTop w:val="0"/>
          <w:marBottom w:val="225"/>
          <w:divBdr>
            <w:top w:val="none" w:sz="0" w:space="0" w:color="auto"/>
            <w:left w:val="none" w:sz="0" w:space="0" w:color="auto"/>
            <w:bottom w:val="none" w:sz="0" w:space="0" w:color="auto"/>
            <w:right w:val="none" w:sz="0" w:space="0" w:color="auto"/>
          </w:divBdr>
        </w:div>
        <w:div w:id="2028411203">
          <w:marLeft w:val="0"/>
          <w:marRight w:val="0"/>
          <w:marTop w:val="0"/>
          <w:marBottom w:val="225"/>
          <w:divBdr>
            <w:top w:val="none" w:sz="0" w:space="0" w:color="auto"/>
            <w:left w:val="none" w:sz="0" w:space="0" w:color="auto"/>
            <w:bottom w:val="none" w:sz="0" w:space="0" w:color="auto"/>
            <w:right w:val="none" w:sz="0" w:space="0" w:color="auto"/>
          </w:divBdr>
        </w:div>
        <w:div w:id="715088825">
          <w:marLeft w:val="0"/>
          <w:marRight w:val="0"/>
          <w:marTop w:val="0"/>
          <w:marBottom w:val="225"/>
          <w:divBdr>
            <w:top w:val="none" w:sz="0" w:space="0" w:color="auto"/>
            <w:left w:val="none" w:sz="0" w:space="0" w:color="auto"/>
            <w:bottom w:val="none" w:sz="0" w:space="0" w:color="auto"/>
            <w:right w:val="none" w:sz="0" w:space="0" w:color="auto"/>
          </w:divBdr>
        </w:div>
        <w:div w:id="1690763846">
          <w:marLeft w:val="0"/>
          <w:marRight w:val="0"/>
          <w:marTop w:val="0"/>
          <w:marBottom w:val="225"/>
          <w:divBdr>
            <w:top w:val="none" w:sz="0" w:space="0" w:color="auto"/>
            <w:left w:val="none" w:sz="0" w:space="0" w:color="auto"/>
            <w:bottom w:val="none" w:sz="0" w:space="0" w:color="auto"/>
            <w:right w:val="none" w:sz="0" w:space="0" w:color="auto"/>
          </w:divBdr>
        </w:div>
        <w:div w:id="1392921961">
          <w:marLeft w:val="0"/>
          <w:marRight w:val="0"/>
          <w:marTop w:val="0"/>
          <w:marBottom w:val="225"/>
          <w:divBdr>
            <w:top w:val="none" w:sz="0" w:space="0" w:color="auto"/>
            <w:left w:val="none" w:sz="0" w:space="0" w:color="auto"/>
            <w:bottom w:val="none" w:sz="0" w:space="0" w:color="auto"/>
            <w:right w:val="none" w:sz="0" w:space="0" w:color="auto"/>
          </w:divBdr>
        </w:div>
        <w:div w:id="1362631849">
          <w:marLeft w:val="0"/>
          <w:marRight w:val="0"/>
          <w:marTop w:val="0"/>
          <w:marBottom w:val="225"/>
          <w:divBdr>
            <w:top w:val="none" w:sz="0" w:space="0" w:color="auto"/>
            <w:left w:val="none" w:sz="0" w:space="0" w:color="auto"/>
            <w:bottom w:val="none" w:sz="0" w:space="0" w:color="auto"/>
            <w:right w:val="none" w:sz="0" w:space="0" w:color="auto"/>
          </w:divBdr>
        </w:div>
        <w:div w:id="1789660676">
          <w:marLeft w:val="0"/>
          <w:marRight w:val="0"/>
          <w:marTop w:val="0"/>
          <w:marBottom w:val="225"/>
          <w:divBdr>
            <w:top w:val="none" w:sz="0" w:space="0" w:color="auto"/>
            <w:left w:val="none" w:sz="0" w:space="0" w:color="auto"/>
            <w:bottom w:val="none" w:sz="0" w:space="0" w:color="auto"/>
            <w:right w:val="none" w:sz="0" w:space="0" w:color="auto"/>
          </w:divBdr>
          <w:divsChild>
            <w:div w:id="18987741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758985787">
          <w:marLeft w:val="0"/>
          <w:marRight w:val="0"/>
          <w:marTop w:val="0"/>
          <w:marBottom w:val="225"/>
          <w:divBdr>
            <w:top w:val="none" w:sz="0" w:space="0" w:color="auto"/>
            <w:left w:val="none" w:sz="0" w:space="0" w:color="auto"/>
            <w:bottom w:val="none" w:sz="0" w:space="0" w:color="auto"/>
            <w:right w:val="none" w:sz="0" w:space="0" w:color="auto"/>
          </w:divBdr>
        </w:div>
        <w:div w:id="1537237066">
          <w:marLeft w:val="0"/>
          <w:marRight w:val="0"/>
          <w:marTop w:val="0"/>
          <w:marBottom w:val="225"/>
          <w:divBdr>
            <w:top w:val="none" w:sz="0" w:space="0" w:color="auto"/>
            <w:left w:val="none" w:sz="0" w:space="0" w:color="auto"/>
            <w:bottom w:val="none" w:sz="0" w:space="0" w:color="auto"/>
            <w:right w:val="none" w:sz="0" w:space="0" w:color="auto"/>
          </w:divBdr>
        </w:div>
        <w:div w:id="219445572">
          <w:marLeft w:val="0"/>
          <w:marRight w:val="0"/>
          <w:marTop w:val="0"/>
          <w:marBottom w:val="225"/>
          <w:divBdr>
            <w:top w:val="none" w:sz="0" w:space="0" w:color="auto"/>
            <w:left w:val="none" w:sz="0" w:space="0" w:color="auto"/>
            <w:bottom w:val="none" w:sz="0" w:space="0" w:color="auto"/>
            <w:right w:val="none" w:sz="0" w:space="0" w:color="auto"/>
          </w:divBdr>
        </w:div>
        <w:div w:id="1371223664">
          <w:marLeft w:val="0"/>
          <w:marRight w:val="0"/>
          <w:marTop w:val="0"/>
          <w:marBottom w:val="225"/>
          <w:divBdr>
            <w:top w:val="none" w:sz="0" w:space="0" w:color="auto"/>
            <w:left w:val="none" w:sz="0" w:space="0" w:color="auto"/>
            <w:bottom w:val="none" w:sz="0" w:space="0" w:color="auto"/>
            <w:right w:val="none" w:sz="0" w:space="0" w:color="auto"/>
          </w:divBdr>
        </w:div>
        <w:div w:id="1849826950">
          <w:marLeft w:val="0"/>
          <w:marRight w:val="0"/>
          <w:marTop w:val="0"/>
          <w:marBottom w:val="225"/>
          <w:divBdr>
            <w:top w:val="none" w:sz="0" w:space="0" w:color="auto"/>
            <w:left w:val="none" w:sz="0" w:space="0" w:color="auto"/>
            <w:bottom w:val="none" w:sz="0" w:space="0" w:color="auto"/>
            <w:right w:val="none" w:sz="0" w:space="0" w:color="auto"/>
          </w:divBdr>
        </w:div>
        <w:div w:id="306395593">
          <w:marLeft w:val="0"/>
          <w:marRight w:val="0"/>
          <w:marTop w:val="0"/>
          <w:marBottom w:val="225"/>
          <w:divBdr>
            <w:top w:val="none" w:sz="0" w:space="0" w:color="auto"/>
            <w:left w:val="none" w:sz="0" w:space="0" w:color="auto"/>
            <w:bottom w:val="none" w:sz="0" w:space="0" w:color="auto"/>
            <w:right w:val="none" w:sz="0" w:space="0" w:color="auto"/>
          </w:divBdr>
        </w:div>
        <w:div w:id="1914272980">
          <w:marLeft w:val="0"/>
          <w:marRight w:val="0"/>
          <w:marTop w:val="0"/>
          <w:marBottom w:val="225"/>
          <w:divBdr>
            <w:top w:val="none" w:sz="0" w:space="0" w:color="auto"/>
            <w:left w:val="none" w:sz="0" w:space="0" w:color="auto"/>
            <w:bottom w:val="none" w:sz="0" w:space="0" w:color="auto"/>
            <w:right w:val="none" w:sz="0" w:space="0" w:color="auto"/>
          </w:divBdr>
        </w:div>
        <w:div w:id="2080516716">
          <w:marLeft w:val="0"/>
          <w:marRight w:val="0"/>
          <w:marTop w:val="0"/>
          <w:marBottom w:val="225"/>
          <w:divBdr>
            <w:top w:val="none" w:sz="0" w:space="0" w:color="auto"/>
            <w:left w:val="none" w:sz="0" w:space="0" w:color="auto"/>
            <w:bottom w:val="none" w:sz="0" w:space="0" w:color="auto"/>
            <w:right w:val="none" w:sz="0" w:space="0" w:color="auto"/>
          </w:divBdr>
        </w:div>
        <w:div w:id="281886417">
          <w:marLeft w:val="0"/>
          <w:marRight w:val="0"/>
          <w:marTop w:val="0"/>
          <w:marBottom w:val="225"/>
          <w:divBdr>
            <w:top w:val="none" w:sz="0" w:space="0" w:color="auto"/>
            <w:left w:val="none" w:sz="0" w:space="0" w:color="auto"/>
            <w:bottom w:val="none" w:sz="0" w:space="0" w:color="auto"/>
            <w:right w:val="none" w:sz="0" w:space="0" w:color="auto"/>
          </w:divBdr>
        </w:div>
        <w:div w:id="1854494831">
          <w:marLeft w:val="0"/>
          <w:marRight w:val="0"/>
          <w:marTop w:val="0"/>
          <w:marBottom w:val="225"/>
          <w:divBdr>
            <w:top w:val="none" w:sz="0" w:space="0" w:color="auto"/>
            <w:left w:val="none" w:sz="0" w:space="0" w:color="auto"/>
            <w:bottom w:val="none" w:sz="0" w:space="0" w:color="auto"/>
            <w:right w:val="none" w:sz="0" w:space="0" w:color="auto"/>
          </w:divBdr>
        </w:div>
        <w:div w:id="707291972">
          <w:marLeft w:val="0"/>
          <w:marRight w:val="0"/>
          <w:marTop w:val="0"/>
          <w:marBottom w:val="225"/>
          <w:divBdr>
            <w:top w:val="none" w:sz="0" w:space="0" w:color="auto"/>
            <w:left w:val="none" w:sz="0" w:space="0" w:color="auto"/>
            <w:bottom w:val="none" w:sz="0" w:space="0" w:color="auto"/>
            <w:right w:val="none" w:sz="0" w:space="0" w:color="auto"/>
          </w:divBdr>
        </w:div>
        <w:div w:id="856120916">
          <w:marLeft w:val="0"/>
          <w:marRight w:val="0"/>
          <w:marTop w:val="0"/>
          <w:marBottom w:val="225"/>
          <w:divBdr>
            <w:top w:val="none" w:sz="0" w:space="0" w:color="auto"/>
            <w:left w:val="none" w:sz="0" w:space="0" w:color="auto"/>
            <w:bottom w:val="none" w:sz="0" w:space="0" w:color="auto"/>
            <w:right w:val="none" w:sz="0" w:space="0" w:color="auto"/>
          </w:divBdr>
        </w:div>
        <w:div w:id="1345203654">
          <w:marLeft w:val="0"/>
          <w:marRight w:val="0"/>
          <w:marTop w:val="0"/>
          <w:marBottom w:val="225"/>
          <w:divBdr>
            <w:top w:val="none" w:sz="0" w:space="0" w:color="auto"/>
            <w:left w:val="none" w:sz="0" w:space="0" w:color="auto"/>
            <w:bottom w:val="none" w:sz="0" w:space="0" w:color="auto"/>
            <w:right w:val="none" w:sz="0" w:space="0" w:color="auto"/>
          </w:divBdr>
        </w:div>
        <w:div w:id="694037997">
          <w:marLeft w:val="0"/>
          <w:marRight w:val="0"/>
          <w:marTop w:val="0"/>
          <w:marBottom w:val="225"/>
          <w:divBdr>
            <w:top w:val="none" w:sz="0" w:space="0" w:color="auto"/>
            <w:left w:val="none" w:sz="0" w:space="0" w:color="auto"/>
            <w:bottom w:val="none" w:sz="0" w:space="0" w:color="auto"/>
            <w:right w:val="none" w:sz="0" w:space="0" w:color="auto"/>
          </w:divBdr>
        </w:div>
        <w:div w:id="1921520471">
          <w:marLeft w:val="0"/>
          <w:marRight w:val="0"/>
          <w:marTop w:val="0"/>
          <w:marBottom w:val="225"/>
          <w:divBdr>
            <w:top w:val="none" w:sz="0" w:space="0" w:color="auto"/>
            <w:left w:val="none" w:sz="0" w:space="0" w:color="auto"/>
            <w:bottom w:val="none" w:sz="0" w:space="0" w:color="auto"/>
            <w:right w:val="none" w:sz="0" w:space="0" w:color="auto"/>
          </w:divBdr>
        </w:div>
        <w:div w:id="1828084992">
          <w:marLeft w:val="0"/>
          <w:marRight w:val="0"/>
          <w:marTop w:val="0"/>
          <w:marBottom w:val="225"/>
          <w:divBdr>
            <w:top w:val="none" w:sz="0" w:space="0" w:color="auto"/>
            <w:left w:val="none" w:sz="0" w:space="0" w:color="auto"/>
            <w:bottom w:val="none" w:sz="0" w:space="0" w:color="auto"/>
            <w:right w:val="none" w:sz="0" w:space="0" w:color="auto"/>
          </w:divBdr>
        </w:div>
        <w:div w:id="1619486523">
          <w:marLeft w:val="0"/>
          <w:marRight w:val="0"/>
          <w:marTop w:val="0"/>
          <w:marBottom w:val="225"/>
          <w:divBdr>
            <w:top w:val="none" w:sz="0" w:space="0" w:color="auto"/>
            <w:left w:val="none" w:sz="0" w:space="0" w:color="auto"/>
            <w:bottom w:val="none" w:sz="0" w:space="0" w:color="auto"/>
            <w:right w:val="none" w:sz="0" w:space="0" w:color="auto"/>
          </w:divBdr>
        </w:div>
        <w:div w:id="1729186870">
          <w:marLeft w:val="0"/>
          <w:marRight w:val="0"/>
          <w:marTop w:val="0"/>
          <w:marBottom w:val="225"/>
          <w:divBdr>
            <w:top w:val="none" w:sz="0" w:space="0" w:color="auto"/>
            <w:left w:val="none" w:sz="0" w:space="0" w:color="auto"/>
            <w:bottom w:val="none" w:sz="0" w:space="0" w:color="auto"/>
            <w:right w:val="none" w:sz="0" w:space="0" w:color="auto"/>
          </w:divBdr>
        </w:div>
        <w:div w:id="1247425427">
          <w:marLeft w:val="0"/>
          <w:marRight w:val="0"/>
          <w:marTop w:val="0"/>
          <w:marBottom w:val="225"/>
          <w:divBdr>
            <w:top w:val="none" w:sz="0" w:space="0" w:color="auto"/>
            <w:left w:val="none" w:sz="0" w:space="0" w:color="auto"/>
            <w:bottom w:val="none" w:sz="0" w:space="0" w:color="auto"/>
            <w:right w:val="none" w:sz="0" w:space="0" w:color="auto"/>
          </w:divBdr>
        </w:div>
        <w:div w:id="525558692">
          <w:marLeft w:val="0"/>
          <w:marRight w:val="0"/>
          <w:marTop w:val="0"/>
          <w:marBottom w:val="225"/>
          <w:divBdr>
            <w:top w:val="none" w:sz="0" w:space="0" w:color="auto"/>
            <w:left w:val="none" w:sz="0" w:space="0" w:color="auto"/>
            <w:bottom w:val="none" w:sz="0" w:space="0" w:color="auto"/>
            <w:right w:val="none" w:sz="0" w:space="0" w:color="auto"/>
          </w:divBdr>
        </w:div>
        <w:div w:id="891422889">
          <w:marLeft w:val="0"/>
          <w:marRight w:val="0"/>
          <w:marTop w:val="0"/>
          <w:marBottom w:val="225"/>
          <w:divBdr>
            <w:top w:val="none" w:sz="0" w:space="0" w:color="auto"/>
            <w:left w:val="none" w:sz="0" w:space="0" w:color="auto"/>
            <w:bottom w:val="none" w:sz="0" w:space="0" w:color="auto"/>
            <w:right w:val="none" w:sz="0" w:space="0" w:color="auto"/>
          </w:divBdr>
        </w:div>
        <w:div w:id="952245012">
          <w:marLeft w:val="0"/>
          <w:marRight w:val="0"/>
          <w:marTop w:val="0"/>
          <w:marBottom w:val="225"/>
          <w:divBdr>
            <w:top w:val="none" w:sz="0" w:space="0" w:color="auto"/>
            <w:left w:val="none" w:sz="0" w:space="0" w:color="auto"/>
            <w:bottom w:val="none" w:sz="0" w:space="0" w:color="auto"/>
            <w:right w:val="none" w:sz="0" w:space="0" w:color="auto"/>
          </w:divBdr>
        </w:div>
        <w:div w:id="1739598060">
          <w:marLeft w:val="0"/>
          <w:marRight w:val="0"/>
          <w:marTop w:val="0"/>
          <w:marBottom w:val="225"/>
          <w:divBdr>
            <w:top w:val="none" w:sz="0" w:space="0" w:color="auto"/>
            <w:left w:val="none" w:sz="0" w:space="0" w:color="auto"/>
            <w:bottom w:val="none" w:sz="0" w:space="0" w:color="auto"/>
            <w:right w:val="none" w:sz="0" w:space="0" w:color="auto"/>
          </w:divBdr>
        </w:div>
        <w:div w:id="2058620912">
          <w:marLeft w:val="0"/>
          <w:marRight w:val="0"/>
          <w:marTop w:val="0"/>
          <w:marBottom w:val="225"/>
          <w:divBdr>
            <w:top w:val="none" w:sz="0" w:space="0" w:color="auto"/>
            <w:left w:val="none" w:sz="0" w:space="0" w:color="auto"/>
            <w:bottom w:val="none" w:sz="0" w:space="0" w:color="auto"/>
            <w:right w:val="none" w:sz="0" w:space="0" w:color="auto"/>
          </w:divBdr>
        </w:div>
        <w:div w:id="1830322080">
          <w:marLeft w:val="0"/>
          <w:marRight w:val="0"/>
          <w:marTop w:val="0"/>
          <w:marBottom w:val="225"/>
          <w:divBdr>
            <w:top w:val="none" w:sz="0" w:space="0" w:color="auto"/>
            <w:left w:val="none" w:sz="0" w:space="0" w:color="auto"/>
            <w:bottom w:val="none" w:sz="0" w:space="0" w:color="auto"/>
            <w:right w:val="none" w:sz="0" w:space="0" w:color="auto"/>
          </w:divBdr>
        </w:div>
        <w:div w:id="1394084966">
          <w:marLeft w:val="0"/>
          <w:marRight w:val="0"/>
          <w:marTop w:val="0"/>
          <w:marBottom w:val="225"/>
          <w:divBdr>
            <w:top w:val="none" w:sz="0" w:space="0" w:color="auto"/>
            <w:left w:val="none" w:sz="0" w:space="0" w:color="auto"/>
            <w:bottom w:val="none" w:sz="0" w:space="0" w:color="auto"/>
            <w:right w:val="none" w:sz="0" w:space="0" w:color="auto"/>
          </w:divBdr>
        </w:div>
        <w:div w:id="622879596">
          <w:marLeft w:val="0"/>
          <w:marRight w:val="0"/>
          <w:marTop w:val="0"/>
          <w:marBottom w:val="225"/>
          <w:divBdr>
            <w:top w:val="none" w:sz="0" w:space="0" w:color="auto"/>
            <w:left w:val="none" w:sz="0" w:space="0" w:color="auto"/>
            <w:bottom w:val="none" w:sz="0" w:space="0" w:color="auto"/>
            <w:right w:val="none" w:sz="0" w:space="0" w:color="auto"/>
          </w:divBdr>
        </w:div>
        <w:div w:id="1358502834">
          <w:marLeft w:val="0"/>
          <w:marRight w:val="0"/>
          <w:marTop w:val="0"/>
          <w:marBottom w:val="225"/>
          <w:divBdr>
            <w:top w:val="none" w:sz="0" w:space="0" w:color="auto"/>
            <w:left w:val="none" w:sz="0" w:space="0" w:color="auto"/>
            <w:bottom w:val="none" w:sz="0" w:space="0" w:color="auto"/>
            <w:right w:val="none" w:sz="0" w:space="0" w:color="auto"/>
          </w:divBdr>
        </w:div>
        <w:div w:id="504979441">
          <w:marLeft w:val="0"/>
          <w:marRight w:val="0"/>
          <w:marTop w:val="0"/>
          <w:marBottom w:val="225"/>
          <w:divBdr>
            <w:top w:val="none" w:sz="0" w:space="0" w:color="auto"/>
            <w:left w:val="none" w:sz="0" w:space="0" w:color="auto"/>
            <w:bottom w:val="none" w:sz="0" w:space="0" w:color="auto"/>
            <w:right w:val="none" w:sz="0" w:space="0" w:color="auto"/>
          </w:divBdr>
        </w:div>
        <w:div w:id="1273853211">
          <w:marLeft w:val="0"/>
          <w:marRight w:val="0"/>
          <w:marTop w:val="0"/>
          <w:marBottom w:val="225"/>
          <w:divBdr>
            <w:top w:val="none" w:sz="0" w:space="0" w:color="auto"/>
            <w:left w:val="none" w:sz="0" w:space="0" w:color="auto"/>
            <w:bottom w:val="none" w:sz="0" w:space="0" w:color="auto"/>
            <w:right w:val="none" w:sz="0" w:space="0" w:color="auto"/>
          </w:divBdr>
        </w:div>
        <w:div w:id="1164586879">
          <w:marLeft w:val="0"/>
          <w:marRight w:val="0"/>
          <w:marTop w:val="0"/>
          <w:marBottom w:val="225"/>
          <w:divBdr>
            <w:top w:val="none" w:sz="0" w:space="0" w:color="auto"/>
            <w:left w:val="none" w:sz="0" w:space="0" w:color="auto"/>
            <w:bottom w:val="none" w:sz="0" w:space="0" w:color="auto"/>
            <w:right w:val="none" w:sz="0" w:space="0" w:color="auto"/>
          </w:divBdr>
        </w:div>
        <w:div w:id="989790856">
          <w:marLeft w:val="0"/>
          <w:marRight w:val="0"/>
          <w:marTop w:val="0"/>
          <w:marBottom w:val="225"/>
          <w:divBdr>
            <w:top w:val="none" w:sz="0" w:space="0" w:color="auto"/>
            <w:left w:val="none" w:sz="0" w:space="0" w:color="auto"/>
            <w:bottom w:val="none" w:sz="0" w:space="0" w:color="auto"/>
            <w:right w:val="none" w:sz="0" w:space="0" w:color="auto"/>
          </w:divBdr>
        </w:div>
        <w:div w:id="366638456">
          <w:marLeft w:val="0"/>
          <w:marRight w:val="0"/>
          <w:marTop w:val="0"/>
          <w:marBottom w:val="225"/>
          <w:divBdr>
            <w:top w:val="none" w:sz="0" w:space="0" w:color="auto"/>
            <w:left w:val="none" w:sz="0" w:space="0" w:color="auto"/>
            <w:bottom w:val="none" w:sz="0" w:space="0" w:color="auto"/>
            <w:right w:val="none" w:sz="0" w:space="0" w:color="auto"/>
          </w:divBdr>
        </w:div>
        <w:div w:id="545291012">
          <w:marLeft w:val="0"/>
          <w:marRight w:val="0"/>
          <w:marTop w:val="0"/>
          <w:marBottom w:val="225"/>
          <w:divBdr>
            <w:top w:val="none" w:sz="0" w:space="0" w:color="auto"/>
            <w:left w:val="none" w:sz="0" w:space="0" w:color="auto"/>
            <w:bottom w:val="none" w:sz="0" w:space="0" w:color="auto"/>
            <w:right w:val="none" w:sz="0" w:space="0" w:color="auto"/>
          </w:divBdr>
        </w:div>
        <w:div w:id="1979111">
          <w:marLeft w:val="0"/>
          <w:marRight w:val="0"/>
          <w:marTop w:val="0"/>
          <w:marBottom w:val="225"/>
          <w:divBdr>
            <w:top w:val="none" w:sz="0" w:space="0" w:color="auto"/>
            <w:left w:val="none" w:sz="0" w:space="0" w:color="auto"/>
            <w:bottom w:val="none" w:sz="0" w:space="0" w:color="auto"/>
            <w:right w:val="none" w:sz="0" w:space="0" w:color="auto"/>
          </w:divBdr>
        </w:div>
        <w:div w:id="1306157556">
          <w:marLeft w:val="0"/>
          <w:marRight w:val="0"/>
          <w:marTop w:val="0"/>
          <w:marBottom w:val="225"/>
          <w:divBdr>
            <w:top w:val="none" w:sz="0" w:space="0" w:color="auto"/>
            <w:left w:val="none" w:sz="0" w:space="0" w:color="auto"/>
            <w:bottom w:val="none" w:sz="0" w:space="0" w:color="auto"/>
            <w:right w:val="none" w:sz="0" w:space="0" w:color="auto"/>
          </w:divBdr>
        </w:div>
        <w:div w:id="2054496145">
          <w:marLeft w:val="0"/>
          <w:marRight w:val="0"/>
          <w:marTop w:val="0"/>
          <w:marBottom w:val="225"/>
          <w:divBdr>
            <w:top w:val="none" w:sz="0" w:space="0" w:color="auto"/>
            <w:left w:val="none" w:sz="0" w:space="0" w:color="auto"/>
            <w:bottom w:val="none" w:sz="0" w:space="0" w:color="auto"/>
            <w:right w:val="none" w:sz="0" w:space="0" w:color="auto"/>
          </w:divBdr>
        </w:div>
        <w:div w:id="2093158768">
          <w:marLeft w:val="0"/>
          <w:marRight w:val="0"/>
          <w:marTop w:val="0"/>
          <w:marBottom w:val="225"/>
          <w:divBdr>
            <w:top w:val="none" w:sz="0" w:space="0" w:color="auto"/>
            <w:left w:val="none" w:sz="0" w:space="0" w:color="auto"/>
            <w:bottom w:val="none" w:sz="0" w:space="0" w:color="auto"/>
            <w:right w:val="none" w:sz="0" w:space="0" w:color="auto"/>
          </w:divBdr>
        </w:div>
        <w:div w:id="141964597">
          <w:marLeft w:val="0"/>
          <w:marRight w:val="0"/>
          <w:marTop w:val="0"/>
          <w:marBottom w:val="225"/>
          <w:divBdr>
            <w:top w:val="none" w:sz="0" w:space="0" w:color="auto"/>
            <w:left w:val="none" w:sz="0" w:space="0" w:color="auto"/>
            <w:bottom w:val="none" w:sz="0" w:space="0" w:color="auto"/>
            <w:right w:val="none" w:sz="0" w:space="0" w:color="auto"/>
          </w:divBdr>
        </w:div>
        <w:div w:id="1038823634">
          <w:marLeft w:val="0"/>
          <w:marRight w:val="0"/>
          <w:marTop w:val="0"/>
          <w:marBottom w:val="225"/>
          <w:divBdr>
            <w:top w:val="none" w:sz="0" w:space="0" w:color="auto"/>
            <w:left w:val="none" w:sz="0" w:space="0" w:color="auto"/>
            <w:bottom w:val="none" w:sz="0" w:space="0" w:color="auto"/>
            <w:right w:val="none" w:sz="0" w:space="0" w:color="auto"/>
          </w:divBdr>
        </w:div>
        <w:div w:id="1821191744">
          <w:marLeft w:val="0"/>
          <w:marRight w:val="0"/>
          <w:marTop w:val="0"/>
          <w:marBottom w:val="225"/>
          <w:divBdr>
            <w:top w:val="none" w:sz="0" w:space="0" w:color="auto"/>
            <w:left w:val="none" w:sz="0" w:space="0" w:color="auto"/>
            <w:bottom w:val="none" w:sz="0" w:space="0" w:color="auto"/>
            <w:right w:val="none" w:sz="0" w:space="0" w:color="auto"/>
          </w:divBdr>
        </w:div>
        <w:div w:id="2014451759">
          <w:marLeft w:val="0"/>
          <w:marRight w:val="0"/>
          <w:marTop w:val="0"/>
          <w:marBottom w:val="225"/>
          <w:divBdr>
            <w:top w:val="none" w:sz="0" w:space="0" w:color="auto"/>
            <w:left w:val="none" w:sz="0" w:space="0" w:color="auto"/>
            <w:bottom w:val="none" w:sz="0" w:space="0" w:color="auto"/>
            <w:right w:val="none" w:sz="0" w:space="0" w:color="auto"/>
          </w:divBdr>
          <w:divsChild>
            <w:div w:id="1679766985">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354502361">
          <w:marLeft w:val="0"/>
          <w:marRight w:val="0"/>
          <w:marTop w:val="0"/>
          <w:marBottom w:val="225"/>
          <w:divBdr>
            <w:top w:val="none" w:sz="0" w:space="0" w:color="auto"/>
            <w:left w:val="none" w:sz="0" w:space="0" w:color="auto"/>
            <w:bottom w:val="none" w:sz="0" w:space="0" w:color="auto"/>
            <w:right w:val="none" w:sz="0" w:space="0" w:color="auto"/>
          </w:divBdr>
        </w:div>
        <w:div w:id="1386566855">
          <w:marLeft w:val="0"/>
          <w:marRight w:val="0"/>
          <w:marTop w:val="0"/>
          <w:marBottom w:val="225"/>
          <w:divBdr>
            <w:top w:val="none" w:sz="0" w:space="0" w:color="auto"/>
            <w:left w:val="none" w:sz="0" w:space="0" w:color="auto"/>
            <w:bottom w:val="none" w:sz="0" w:space="0" w:color="auto"/>
            <w:right w:val="none" w:sz="0" w:space="0" w:color="auto"/>
          </w:divBdr>
        </w:div>
        <w:div w:id="87429543">
          <w:marLeft w:val="0"/>
          <w:marRight w:val="0"/>
          <w:marTop w:val="0"/>
          <w:marBottom w:val="225"/>
          <w:divBdr>
            <w:top w:val="none" w:sz="0" w:space="0" w:color="auto"/>
            <w:left w:val="none" w:sz="0" w:space="0" w:color="auto"/>
            <w:bottom w:val="none" w:sz="0" w:space="0" w:color="auto"/>
            <w:right w:val="none" w:sz="0" w:space="0" w:color="auto"/>
          </w:divBdr>
        </w:div>
        <w:div w:id="1044909638">
          <w:marLeft w:val="0"/>
          <w:marRight w:val="0"/>
          <w:marTop w:val="0"/>
          <w:marBottom w:val="225"/>
          <w:divBdr>
            <w:top w:val="none" w:sz="0" w:space="0" w:color="auto"/>
            <w:left w:val="none" w:sz="0" w:space="0" w:color="auto"/>
            <w:bottom w:val="none" w:sz="0" w:space="0" w:color="auto"/>
            <w:right w:val="none" w:sz="0" w:space="0" w:color="auto"/>
          </w:divBdr>
        </w:div>
        <w:div w:id="634027098">
          <w:marLeft w:val="0"/>
          <w:marRight w:val="0"/>
          <w:marTop w:val="0"/>
          <w:marBottom w:val="225"/>
          <w:divBdr>
            <w:top w:val="none" w:sz="0" w:space="0" w:color="auto"/>
            <w:left w:val="none" w:sz="0" w:space="0" w:color="auto"/>
            <w:bottom w:val="none" w:sz="0" w:space="0" w:color="auto"/>
            <w:right w:val="none" w:sz="0" w:space="0" w:color="auto"/>
          </w:divBdr>
        </w:div>
        <w:div w:id="935290971">
          <w:marLeft w:val="0"/>
          <w:marRight w:val="0"/>
          <w:marTop w:val="0"/>
          <w:marBottom w:val="225"/>
          <w:divBdr>
            <w:top w:val="none" w:sz="0" w:space="0" w:color="auto"/>
            <w:left w:val="none" w:sz="0" w:space="0" w:color="auto"/>
            <w:bottom w:val="none" w:sz="0" w:space="0" w:color="auto"/>
            <w:right w:val="none" w:sz="0" w:space="0" w:color="auto"/>
          </w:divBdr>
        </w:div>
        <w:div w:id="409035687">
          <w:marLeft w:val="0"/>
          <w:marRight w:val="0"/>
          <w:marTop w:val="0"/>
          <w:marBottom w:val="225"/>
          <w:divBdr>
            <w:top w:val="none" w:sz="0" w:space="0" w:color="auto"/>
            <w:left w:val="none" w:sz="0" w:space="0" w:color="auto"/>
            <w:bottom w:val="none" w:sz="0" w:space="0" w:color="auto"/>
            <w:right w:val="none" w:sz="0" w:space="0" w:color="auto"/>
          </w:divBdr>
        </w:div>
        <w:div w:id="528295230">
          <w:marLeft w:val="0"/>
          <w:marRight w:val="0"/>
          <w:marTop w:val="0"/>
          <w:marBottom w:val="225"/>
          <w:divBdr>
            <w:top w:val="none" w:sz="0" w:space="0" w:color="auto"/>
            <w:left w:val="none" w:sz="0" w:space="0" w:color="auto"/>
            <w:bottom w:val="none" w:sz="0" w:space="0" w:color="auto"/>
            <w:right w:val="none" w:sz="0" w:space="0" w:color="auto"/>
          </w:divBdr>
        </w:div>
        <w:div w:id="1489709910">
          <w:marLeft w:val="0"/>
          <w:marRight w:val="0"/>
          <w:marTop w:val="0"/>
          <w:marBottom w:val="225"/>
          <w:divBdr>
            <w:top w:val="none" w:sz="0" w:space="0" w:color="auto"/>
            <w:left w:val="none" w:sz="0" w:space="0" w:color="auto"/>
            <w:bottom w:val="none" w:sz="0" w:space="0" w:color="auto"/>
            <w:right w:val="none" w:sz="0" w:space="0" w:color="auto"/>
          </w:divBdr>
        </w:div>
        <w:div w:id="567807463">
          <w:marLeft w:val="0"/>
          <w:marRight w:val="0"/>
          <w:marTop w:val="0"/>
          <w:marBottom w:val="225"/>
          <w:divBdr>
            <w:top w:val="none" w:sz="0" w:space="0" w:color="auto"/>
            <w:left w:val="none" w:sz="0" w:space="0" w:color="auto"/>
            <w:bottom w:val="none" w:sz="0" w:space="0" w:color="auto"/>
            <w:right w:val="none" w:sz="0" w:space="0" w:color="auto"/>
          </w:divBdr>
        </w:div>
        <w:div w:id="1526753017">
          <w:marLeft w:val="0"/>
          <w:marRight w:val="0"/>
          <w:marTop w:val="0"/>
          <w:marBottom w:val="225"/>
          <w:divBdr>
            <w:top w:val="none" w:sz="0" w:space="0" w:color="auto"/>
            <w:left w:val="none" w:sz="0" w:space="0" w:color="auto"/>
            <w:bottom w:val="none" w:sz="0" w:space="0" w:color="auto"/>
            <w:right w:val="none" w:sz="0" w:space="0" w:color="auto"/>
          </w:divBdr>
        </w:div>
        <w:div w:id="2102483469">
          <w:marLeft w:val="0"/>
          <w:marRight w:val="0"/>
          <w:marTop w:val="0"/>
          <w:marBottom w:val="225"/>
          <w:divBdr>
            <w:top w:val="none" w:sz="0" w:space="0" w:color="auto"/>
            <w:left w:val="none" w:sz="0" w:space="0" w:color="auto"/>
            <w:bottom w:val="none" w:sz="0" w:space="0" w:color="auto"/>
            <w:right w:val="none" w:sz="0" w:space="0" w:color="auto"/>
          </w:divBdr>
        </w:div>
        <w:div w:id="1466970631">
          <w:marLeft w:val="0"/>
          <w:marRight w:val="0"/>
          <w:marTop w:val="0"/>
          <w:marBottom w:val="225"/>
          <w:divBdr>
            <w:top w:val="none" w:sz="0" w:space="0" w:color="auto"/>
            <w:left w:val="none" w:sz="0" w:space="0" w:color="auto"/>
            <w:bottom w:val="none" w:sz="0" w:space="0" w:color="auto"/>
            <w:right w:val="none" w:sz="0" w:space="0" w:color="auto"/>
          </w:divBdr>
        </w:div>
        <w:div w:id="1353259452">
          <w:marLeft w:val="0"/>
          <w:marRight w:val="0"/>
          <w:marTop w:val="0"/>
          <w:marBottom w:val="225"/>
          <w:divBdr>
            <w:top w:val="none" w:sz="0" w:space="0" w:color="auto"/>
            <w:left w:val="none" w:sz="0" w:space="0" w:color="auto"/>
            <w:bottom w:val="none" w:sz="0" w:space="0" w:color="auto"/>
            <w:right w:val="none" w:sz="0" w:space="0" w:color="auto"/>
          </w:divBdr>
        </w:div>
        <w:div w:id="1161891587">
          <w:marLeft w:val="0"/>
          <w:marRight w:val="0"/>
          <w:marTop w:val="0"/>
          <w:marBottom w:val="225"/>
          <w:divBdr>
            <w:top w:val="none" w:sz="0" w:space="0" w:color="auto"/>
            <w:left w:val="none" w:sz="0" w:space="0" w:color="auto"/>
            <w:bottom w:val="none" w:sz="0" w:space="0" w:color="auto"/>
            <w:right w:val="none" w:sz="0" w:space="0" w:color="auto"/>
          </w:divBdr>
        </w:div>
        <w:div w:id="169476902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8D%E5%8A%A8%E4%BA%A7%E7%99%BB%E8%AE%B0%E6%9A%82%E8%A1%8C%E6%9D%A1%E4%BE%8B/15159171?fr=aladdin" TargetMode="External"/><Relationship Id="rId13" Type="http://schemas.openxmlformats.org/officeDocument/2006/relationships/hyperlink" Target="javascript:;" TargetMode="External"/><Relationship Id="rId18" Type="http://schemas.openxmlformats.org/officeDocument/2006/relationships/hyperlink" Target="https://baike.baidu.com/item/%E5%9C%B0%E5%BD%B9%E6%9D%83" TargetMode="External"/><Relationship Id="rId3" Type="http://schemas.microsoft.com/office/2007/relationships/stylesWithEffects" Target="stylesWithEffects.xml"/><Relationship Id="rId21" Type="http://schemas.openxmlformats.org/officeDocument/2006/relationships/hyperlink" Target="https://baike.baidu.com/item/%E4%B8%AD%E5%8D%8E%E4%BA%BA%E6%B0%91%E5%85%B1%E5%92%8C%E5%9B%BD%E7%89%A9%E6%9D%83%E6%B3%95" TargetMode="External"/><Relationship Id="rId7" Type="http://schemas.openxmlformats.org/officeDocument/2006/relationships/hyperlink" Target="https://baike.baidu.com/item/%E4%B8%8D%E5%8A%A8%E4%BA%A7%E7%99%BB%E8%AE%B0%E6%9A%82%E8%A1%8C%E6%9D%A1%E4%BE%8B/15159171?fr=aladdin" TargetMode="External"/><Relationship Id="rId12" Type="http://schemas.openxmlformats.org/officeDocument/2006/relationships/hyperlink" Target="javascript:;" TargetMode="External"/><Relationship Id="rId17" Type="http://schemas.openxmlformats.org/officeDocument/2006/relationships/hyperlink" Target="https://baike.baidu.com/item/%E6%B5%B7%E5%9F%9F%E4%BD%BF%E7%94%A8%E6%9D%83" TargetMode="External"/><Relationship Id="rId2" Type="http://schemas.openxmlformats.org/officeDocument/2006/relationships/styles" Target="styles.xml"/><Relationship Id="rId16" Type="http://schemas.openxmlformats.org/officeDocument/2006/relationships/hyperlink" Target="https://baike.baidu.com/item/%E5%AE%85%E5%9F%BA%E5%9C%B0%E4%BD%BF%E7%94%A8%E6%9D%83" TargetMode="External"/><Relationship Id="rId20" Type="http://schemas.openxmlformats.org/officeDocument/2006/relationships/hyperlink" Target="https://baike.baidu.com/item/%E7%94%B3%E8%AF%B7" TargetMode="External"/><Relationship Id="rId1" Type="http://schemas.openxmlformats.org/officeDocument/2006/relationships/numbering" Target="numbering.xml"/><Relationship Id="rId6" Type="http://schemas.openxmlformats.org/officeDocument/2006/relationships/hyperlink" Target="https://baike.baidu.com/item/%E4%B8%AD%E5%8D%8E%E4%BA%BA%E6%B0%91%E5%85%B1%E5%92%8C%E5%9B%BD%E7%89%A9%E6%9D%83%E6%B3%95/8577015" TargetMode="External"/><Relationship Id="rId11" Type="http://schemas.openxmlformats.org/officeDocument/2006/relationships/hyperlink" Target="https://baike.baidu.com/item/%E4%B8%8D%E5%8A%A8%E4%BA%A7%E7%99%BB%E8%AE%B0%E6%9A%82%E8%A1%8C%E6%9D%A1%E4%BE%8B/15159171?fr=aladdin" TargetMode="External"/><Relationship Id="rId5" Type="http://schemas.openxmlformats.org/officeDocument/2006/relationships/webSettings" Target="webSettings.xml"/><Relationship Id="rId15" Type="http://schemas.openxmlformats.org/officeDocument/2006/relationships/hyperlink" Target="https://baike.baidu.com/item/%E5%BB%BA%E8%AE%BE%E7%94%A8%E5%9C%B0%E4%BD%BF%E7%94%A8%E6%9D%83" TargetMode="External"/><Relationship Id="rId23" Type="http://schemas.openxmlformats.org/officeDocument/2006/relationships/theme" Target="theme/theme1.xml"/><Relationship Id="rId10" Type="http://schemas.openxmlformats.org/officeDocument/2006/relationships/hyperlink" Target="https://baike.baidu.com/item/%E4%B8%8D%E5%8A%A8%E4%BA%A7%E7%99%BB%E8%AE%B0%E6%9A%82%E8%A1%8C%E6%9D%A1%E4%BE%8B/15159171?fr=aladdin" TargetMode="External"/><Relationship Id="rId19" Type="http://schemas.openxmlformats.org/officeDocument/2006/relationships/hyperlink" Target="https://baike.baidu.com/item/%E6%8A%B5%E6%8A%BC%E6%9D%83" TargetMode="External"/><Relationship Id="rId4" Type="http://schemas.openxmlformats.org/officeDocument/2006/relationships/settings" Target="settings.xml"/><Relationship Id="rId9" Type="http://schemas.openxmlformats.org/officeDocument/2006/relationships/hyperlink" Target="https://baike.baidu.com/item/%E4%B8%8D%E5%8A%A8%E4%BA%A7%E7%99%BB%E8%AE%B0%E6%9A%82%E8%A1%8C%E6%9D%A1%E4%BE%8B/15159171?fr=aladdin" TargetMode="External"/><Relationship Id="rId14" Type="http://schemas.openxmlformats.org/officeDocument/2006/relationships/hyperlink" Target="https://baike.baidu.com/item/%E4%B8%AD%E5%8D%8E%E4%BA%BA%E6%B0%91%E5%85%B1%E5%92%8C%E5%9B%BD%E7%89%A9%E6%9D%83%E6%B3%95"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2019-09-18T01:25:00Z</dcterms:created>
  <dcterms:modified xsi:type="dcterms:W3CDTF">2019-09-18T01:26:00Z</dcterms:modified>
</cp:coreProperties>
</file>